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57F" w:rsidRDefault="009B757F" w:rsidP="009B757F">
      <w:pPr>
        <w:pStyle w:val="ConsPlusNormal"/>
        <w:ind w:left="5103" w:firstLine="0"/>
        <w:jc w:val="center"/>
        <w:outlineLvl w:val="0"/>
        <w:rPr>
          <w:rFonts w:ascii="Times New Roman" w:hAnsi="Times New Roman" w:cs="Times New Roman"/>
          <w:sz w:val="28"/>
          <w:szCs w:val="28"/>
        </w:rPr>
      </w:pPr>
      <w:r>
        <w:rPr>
          <w:rFonts w:ascii="Times New Roman" w:hAnsi="Times New Roman" w:cs="Times New Roman"/>
          <w:sz w:val="28"/>
          <w:szCs w:val="28"/>
        </w:rPr>
        <w:t>УТВЕРЖДЕНО</w:t>
      </w:r>
    </w:p>
    <w:p w:rsidR="009B757F" w:rsidRDefault="009B757F" w:rsidP="009B757F">
      <w:pPr>
        <w:pStyle w:val="ConsPlusNormal"/>
        <w:ind w:left="5103" w:firstLine="0"/>
        <w:jc w:val="center"/>
        <w:rPr>
          <w:rFonts w:ascii="Times New Roman" w:hAnsi="Times New Roman" w:cs="Times New Roman"/>
          <w:sz w:val="28"/>
          <w:szCs w:val="28"/>
        </w:rPr>
      </w:pPr>
      <w:r>
        <w:rPr>
          <w:rFonts w:ascii="Times New Roman" w:hAnsi="Times New Roman" w:cs="Times New Roman"/>
          <w:sz w:val="28"/>
          <w:szCs w:val="28"/>
        </w:rPr>
        <w:t>Решением Совета депутатов</w:t>
      </w:r>
    </w:p>
    <w:p w:rsidR="009B757F" w:rsidRDefault="009B757F" w:rsidP="009B757F">
      <w:pPr>
        <w:pStyle w:val="ConsPlusNormal"/>
        <w:ind w:left="5103" w:firstLine="0"/>
        <w:jc w:val="center"/>
        <w:rPr>
          <w:rFonts w:ascii="Times New Roman" w:hAnsi="Times New Roman" w:cs="Times New Roman"/>
          <w:sz w:val="28"/>
          <w:szCs w:val="28"/>
        </w:rPr>
      </w:pPr>
      <w:r>
        <w:rPr>
          <w:rFonts w:ascii="Times New Roman" w:hAnsi="Times New Roman" w:cs="Times New Roman"/>
          <w:sz w:val="28"/>
          <w:szCs w:val="28"/>
        </w:rPr>
        <w:t>городского округа Люберцы</w:t>
      </w:r>
    </w:p>
    <w:p w:rsidR="009B757F" w:rsidRDefault="009B757F" w:rsidP="009B757F">
      <w:pPr>
        <w:pStyle w:val="ConsPlusNormal"/>
        <w:ind w:left="5103" w:firstLine="0"/>
        <w:jc w:val="center"/>
        <w:rPr>
          <w:rFonts w:ascii="Times New Roman" w:hAnsi="Times New Roman" w:cs="Times New Roman"/>
          <w:sz w:val="28"/>
          <w:szCs w:val="28"/>
        </w:rPr>
      </w:pPr>
      <w:r>
        <w:rPr>
          <w:rFonts w:ascii="Times New Roman" w:hAnsi="Times New Roman" w:cs="Times New Roman"/>
          <w:sz w:val="28"/>
          <w:szCs w:val="28"/>
        </w:rPr>
        <w:t>Московской области</w:t>
      </w:r>
    </w:p>
    <w:p w:rsidR="009B757F" w:rsidRDefault="009B757F" w:rsidP="009B757F">
      <w:pPr>
        <w:pStyle w:val="ConsPlusNormal"/>
        <w:ind w:left="5103" w:firstLine="0"/>
        <w:jc w:val="center"/>
        <w:rPr>
          <w:rFonts w:ascii="Times New Roman" w:hAnsi="Times New Roman" w:cs="Times New Roman"/>
          <w:sz w:val="28"/>
          <w:szCs w:val="28"/>
        </w:rPr>
      </w:pPr>
      <w:r>
        <w:rPr>
          <w:rFonts w:ascii="Times New Roman" w:hAnsi="Times New Roman" w:cs="Times New Roman"/>
          <w:sz w:val="28"/>
          <w:szCs w:val="28"/>
        </w:rPr>
        <w:t>от 20.11.2019 № 329/40</w:t>
      </w:r>
    </w:p>
    <w:p w:rsidR="009B757F" w:rsidRDefault="009B757F" w:rsidP="009B757F">
      <w:pPr>
        <w:pStyle w:val="a4"/>
        <w:spacing w:before="0"/>
        <w:ind w:firstLine="0"/>
        <w:jc w:val="left"/>
        <w:rPr>
          <w:rFonts w:ascii="Times New Roman" w:hAnsi="Times New Roman" w:cs="Times New Roman"/>
          <w:szCs w:val="28"/>
        </w:rPr>
      </w:pPr>
    </w:p>
    <w:p w:rsidR="009B757F" w:rsidRDefault="009B757F" w:rsidP="009B757F">
      <w:pPr>
        <w:pStyle w:val="21"/>
        <w:ind w:left="0" w:firstLine="0"/>
        <w:jc w:val="center"/>
        <w:rPr>
          <w:rFonts w:ascii="Times New Roman" w:hAnsi="Times New Roman" w:cs="Times New Roman"/>
          <w:sz w:val="28"/>
          <w:szCs w:val="28"/>
        </w:rPr>
      </w:pPr>
      <w:r>
        <w:rPr>
          <w:rFonts w:ascii="Times New Roman" w:hAnsi="Times New Roman" w:cs="Times New Roman"/>
          <w:sz w:val="28"/>
          <w:szCs w:val="28"/>
        </w:rPr>
        <w:t>Положение</w:t>
      </w:r>
    </w:p>
    <w:p w:rsidR="009B757F" w:rsidRDefault="009B757F" w:rsidP="009B757F">
      <w:pPr>
        <w:pStyle w:val="21"/>
        <w:ind w:left="0" w:firstLine="0"/>
        <w:jc w:val="center"/>
        <w:rPr>
          <w:rFonts w:ascii="Times New Roman" w:hAnsi="Times New Roman" w:cs="Times New Roman"/>
          <w:sz w:val="28"/>
          <w:szCs w:val="28"/>
        </w:rPr>
      </w:pPr>
      <w:r>
        <w:rPr>
          <w:rFonts w:ascii="Times New Roman" w:hAnsi="Times New Roman" w:cs="Times New Roman"/>
          <w:sz w:val="28"/>
          <w:szCs w:val="28"/>
        </w:rPr>
        <w:t xml:space="preserve"> о старостах сельских населенных пунктов </w:t>
      </w:r>
    </w:p>
    <w:p w:rsidR="009B757F" w:rsidRDefault="009B757F" w:rsidP="009B757F">
      <w:pPr>
        <w:pStyle w:val="21"/>
        <w:ind w:left="0" w:firstLine="0"/>
        <w:jc w:val="center"/>
        <w:rPr>
          <w:rFonts w:ascii="Times New Roman" w:hAnsi="Times New Roman" w:cs="Times New Roman"/>
          <w:sz w:val="28"/>
          <w:szCs w:val="28"/>
        </w:rPr>
      </w:pPr>
      <w:r>
        <w:rPr>
          <w:rFonts w:ascii="Times New Roman" w:hAnsi="Times New Roman" w:cs="Times New Roman"/>
          <w:sz w:val="28"/>
          <w:szCs w:val="28"/>
        </w:rPr>
        <w:t>городского округа Люберцы Московской области</w:t>
      </w:r>
    </w:p>
    <w:p w:rsidR="009B757F" w:rsidRDefault="009B757F" w:rsidP="009B757F">
      <w:pPr>
        <w:pStyle w:val="21"/>
        <w:tabs>
          <w:tab w:val="left" w:pos="4249"/>
        </w:tabs>
        <w:ind w:left="142" w:firstLine="0"/>
        <w:jc w:val="center"/>
        <w:rPr>
          <w:rFonts w:ascii="Times New Roman" w:hAnsi="Times New Roman" w:cs="Times New Roman"/>
          <w:sz w:val="28"/>
          <w:szCs w:val="28"/>
        </w:rPr>
      </w:pPr>
    </w:p>
    <w:p w:rsidR="009B757F" w:rsidRDefault="009B757F" w:rsidP="009B757F">
      <w:pPr>
        <w:pStyle w:val="21"/>
        <w:numPr>
          <w:ilvl w:val="0"/>
          <w:numId w:val="1"/>
        </w:numPr>
        <w:tabs>
          <w:tab w:val="left" w:pos="4249"/>
        </w:tabs>
        <w:jc w:val="center"/>
        <w:rPr>
          <w:rFonts w:ascii="Times New Roman" w:hAnsi="Times New Roman" w:cs="Times New Roman"/>
          <w:sz w:val="28"/>
          <w:szCs w:val="28"/>
        </w:rPr>
      </w:pPr>
      <w:r>
        <w:rPr>
          <w:rFonts w:ascii="Times New Roman" w:hAnsi="Times New Roman" w:cs="Times New Roman"/>
          <w:sz w:val="28"/>
          <w:szCs w:val="28"/>
        </w:rPr>
        <w:t>Общие положения</w:t>
      </w:r>
    </w:p>
    <w:p w:rsidR="009B757F" w:rsidRDefault="009B757F" w:rsidP="009B757F">
      <w:pPr>
        <w:pStyle w:val="21"/>
        <w:ind w:left="0" w:firstLine="0"/>
        <w:jc w:val="center"/>
        <w:rPr>
          <w:rFonts w:ascii="Times New Roman" w:hAnsi="Times New Roman" w:cs="Times New Roman"/>
          <w:sz w:val="28"/>
          <w:szCs w:val="28"/>
        </w:rPr>
      </w:pPr>
    </w:p>
    <w:p w:rsidR="009B757F" w:rsidRDefault="009B757F" w:rsidP="009B757F">
      <w:pPr>
        <w:pStyle w:val="a4"/>
        <w:spacing w:before="0"/>
        <w:rPr>
          <w:rFonts w:ascii="Times New Roman" w:hAnsi="Times New Roman" w:cs="Times New Roman"/>
          <w:szCs w:val="28"/>
        </w:rPr>
      </w:pPr>
      <w:r>
        <w:rPr>
          <w:rFonts w:ascii="Times New Roman" w:hAnsi="Times New Roman" w:cs="Times New Roman"/>
          <w:szCs w:val="28"/>
        </w:rPr>
        <w:t xml:space="preserve">1.1. </w:t>
      </w:r>
      <w:proofErr w:type="gramStart"/>
      <w:r>
        <w:rPr>
          <w:rFonts w:ascii="Times New Roman" w:hAnsi="Times New Roman" w:cs="Times New Roman"/>
          <w:szCs w:val="28"/>
        </w:rPr>
        <w:t xml:space="preserve">Положение о старостах сельских населенных пунктов городского округа Люберцы Московской области (далее – Положение) разработано в соответствии с Федеральным </w:t>
      </w:r>
      <w:hyperlink r:id="rId6" w:history="1">
        <w:r>
          <w:rPr>
            <w:rStyle w:val="a3"/>
            <w:rFonts w:ascii="Times New Roman" w:hAnsi="Times New Roman" w:cs="Times New Roman"/>
            <w:szCs w:val="28"/>
          </w:rPr>
          <w:t>законом</w:t>
        </w:r>
      </w:hyperlink>
      <w:r>
        <w:rPr>
          <w:rFonts w:ascii="Times New Roman" w:hAnsi="Times New Roman" w:cs="Times New Roman"/>
          <w:szCs w:val="28"/>
        </w:rPr>
        <w:t xml:space="preserve"> от 06.10.2003 № 131-ФЗ «Об общих принципах организации местного самоуправления в Российской Федерации», </w:t>
      </w:r>
      <w:hyperlink r:id="rId7" w:history="1">
        <w:r>
          <w:rPr>
            <w:rStyle w:val="a3"/>
            <w:rFonts w:ascii="Times New Roman" w:hAnsi="Times New Roman" w:cs="Times New Roman"/>
            <w:szCs w:val="28"/>
          </w:rPr>
          <w:t>Законом</w:t>
        </w:r>
      </w:hyperlink>
      <w:r>
        <w:rPr>
          <w:rFonts w:ascii="Times New Roman" w:hAnsi="Times New Roman" w:cs="Times New Roman"/>
          <w:szCs w:val="28"/>
        </w:rPr>
        <w:t xml:space="preserve"> Московской области от 17.07.2018 № 124/2018-ОЗ «О старостах сельских населенных пунктов в Московской области», Уставом городского округа Люберцы Московской области в целях обеспечения прав граждан на самостоятельное и</w:t>
      </w:r>
      <w:proofErr w:type="gramEnd"/>
      <w:r>
        <w:rPr>
          <w:rFonts w:ascii="Times New Roman" w:hAnsi="Times New Roman" w:cs="Times New Roman"/>
          <w:szCs w:val="28"/>
        </w:rPr>
        <w:t xml:space="preserve"> под свою ответственность решение вопросов местного значения, исходя из интересов населения, с учетом исторических и иных местных традиций и определяет правовой статус сельского старосты (далее - староста).</w:t>
      </w:r>
    </w:p>
    <w:p w:rsidR="009B757F" w:rsidRDefault="009B757F" w:rsidP="009B757F">
      <w:pPr>
        <w:pStyle w:val="a6"/>
        <w:tabs>
          <w:tab w:val="left" w:pos="1276"/>
        </w:tabs>
        <w:ind w:left="0" w:firstLine="720"/>
        <w:rPr>
          <w:rFonts w:ascii="Times New Roman" w:hAnsi="Times New Roman" w:cs="Times New Roman"/>
          <w:sz w:val="28"/>
          <w:szCs w:val="28"/>
        </w:rPr>
      </w:pPr>
      <w:r>
        <w:rPr>
          <w:rFonts w:ascii="Times New Roman" w:hAnsi="Times New Roman" w:cs="Times New Roman"/>
          <w:sz w:val="28"/>
          <w:szCs w:val="28"/>
        </w:rPr>
        <w:t xml:space="preserve">1.2. Староста осуществляет свои полномочия в соответствии с </w:t>
      </w:r>
      <w:hyperlink r:id="rId8" w:history="1">
        <w:r>
          <w:rPr>
            <w:rStyle w:val="a3"/>
            <w:rFonts w:ascii="Times New Roman" w:hAnsi="Times New Roman" w:cs="Times New Roman"/>
            <w:sz w:val="28"/>
            <w:szCs w:val="28"/>
          </w:rPr>
          <w:t>Конституцией</w:t>
        </w:r>
      </w:hyperlink>
      <w:r>
        <w:rPr>
          <w:rFonts w:ascii="Times New Roman" w:hAnsi="Times New Roman" w:cs="Times New Roman"/>
          <w:sz w:val="28"/>
          <w:szCs w:val="28"/>
        </w:rPr>
        <w:t xml:space="preserve">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Московской области, муниципальными правовыми актами городского округа Люберцы Московской области, настоящим Положением.</w:t>
      </w:r>
    </w:p>
    <w:p w:rsidR="009B757F" w:rsidRDefault="009B757F" w:rsidP="009B757F">
      <w:pPr>
        <w:tabs>
          <w:tab w:val="left" w:pos="1276"/>
          <w:tab w:val="left" w:pos="1455"/>
        </w:tabs>
        <w:ind w:firstLine="720"/>
        <w:jc w:val="both"/>
        <w:rPr>
          <w:sz w:val="28"/>
          <w:szCs w:val="28"/>
        </w:rPr>
      </w:pPr>
      <w:r>
        <w:rPr>
          <w:sz w:val="28"/>
          <w:szCs w:val="28"/>
        </w:rPr>
        <w:t>1.3. Староста назначается в сельском населенном пункте для организации взаимодействия органов местного самоуправления городского округа Люберцы Московской области и жителей сельского населенного пункта для решения вопросов местного значения.</w:t>
      </w:r>
    </w:p>
    <w:p w:rsidR="009B757F" w:rsidRDefault="009B757F" w:rsidP="009B757F">
      <w:pPr>
        <w:tabs>
          <w:tab w:val="left" w:pos="1313"/>
        </w:tabs>
        <w:ind w:firstLine="720"/>
        <w:jc w:val="both"/>
        <w:rPr>
          <w:sz w:val="28"/>
          <w:szCs w:val="28"/>
        </w:rPr>
      </w:pPr>
      <w:r>
        <w:rPr>
          <w:sz w:val="28"/>
          <w:szCs w:val="28"/>
        </w:rPr>
        <w:t>1.4. Староста осуществляет свою деятельность на принципах законности, добровольности и на общественных началах.</w:t>
      </w:r>
    </w:p>
    <w:p w:rsidR="009B757F" w:rsidRDefault="009B757F" w:rsidP="009B757F">
      <w:pPr>
        <w:tabs>
          <w:tab w:val="left" w:pos="1313"/>
        </w:tabs>
        <w:ind w:firstLine="720"/>
        <w:jc w:val="both"/>
        <w:rPr>
          <w:color w:val="000000" w:themeColor="text1"/>
          <w:sz w:val="28"/>
          <w:szCs w:val="28"/>
        </w:rPr>
      </w:pPr>
      <w:r>
        <w:rPr>
          <w:color w:val="000000" w:themeColor="text1"/>
          <w:sz w:val="28"/>
          <w:szCs w:val="28"/>
        </w:rPr>
        <w:t>1.5. Староста сельского населенного пункта городского округа Люберцы Московской области, избранный в соответствии с действующим законодательством Российской Федерации до вступления в силу настоящего Положения, осуществляет свои полномочия до истечения их срока или досрочного прекращения  полномочий.</w:t>
      </w:r>
    </w:p>
    <w:p w:rsidR="009B757F" w:rsidRDefault="009B757F" w:rsidP="009B757F">
      <w:pPr>
        <w:tabs>
          <w:tab w:val="left" w:pos="1313"/>
        </w:tabs>
        <w:ind w:firstLine="720"/>
        <w:jc w:val="both"/>
        <w:rPr>
          <w:sz w:val="28"/>
          <w:szCs w:val="28"/>
        </w:rPr>
      </w:pPr>
    </w:p>
    <w:p w:rsidR="009B757F" w:rsidRDefault="009B757F" w:rsidP="009B757F">
      <w:pPr>
        <w:pStyle w:val="21"/>
        <w:tabs>
          <w:tab w:val="left" w:pos="426"/>
        </w:tabs>
        <w:ind w:left="142" w:firstLine="0"/>
        <w:jc w:val="center"/>
        <w:rPr>
          <w:rFonts w:ascii="Times New Roman" w:hAnsi="Times New Roman" w:cs="Times New Roman"/>
          <w:sz w:val="28"/>
          <w:szCs w:val="28"/>
        </w:rPr>
      </w:pPr>
      <w:r>
        <w:rPr>
          <w:rFonts w:ascii="Times New Roman" w:hAnsi="Times New Roman" w:cs="Times New Roman"/>
          <w:sz w:val="28"/>
          <w:szCs w:val="28"/>
        </w:rPr>
        <w:t>2. Порядок назначения старост</w:t>
      </w:r>
    </w:p>
    <w:p w:rsidR="009B757F" w:rsidRDefault="009B757F" w:rsidP="009B757F">
      <w:pPr>
        <w:pStyle w:val="a4"/>
        <w:ind w:firstLine="0"/>
        <w:jc w:val="left"/>
        <w:rPr>
          <w:rFonts w:ascii="Times New Roman" w:hAnsi="Times New Roman" w:cs="Times New Roman"/>
          <w:b/>
          <w:szCs w:val="28"/>
        </w:rPr>
      </w:pPr>
    </w:p>
    <w:p w:rsidR="009B757F" w:rsidRDefault="009B757F" w:rsidP="009B757F">
      <w:pPr>
        <w:pStyle w:val="a6"/>
        <w:numPr>
          <w:ilvl w:val="1"/>
          <w:numId w:val="2"/>
        </w:numPr>
        <w:tabs>
          <w:tab w:val="left" w:pos="1276"/>
        </w:tabs>
        <w:ind w:left="0" w:firstLine="540"/>
        <w:rPr>
          <w:rFonts w:ascii="Times New Roman" w:hAnsi="Times New Roman" w:cs="Times New Roman"/>
          <w:sz w:val="28"/>
          <w:szCs w:val="28"/>
        </w:rPr>
      </w:pPr>
      <w:r>
        <w:rPr>
          <w:rFonts w:ascii="Times New Roman" w:hAnsi="Times New Roman" w:cs="Times New Roman"/>
          <w:sz w:val="28"/>
          <w:szCs w:val="28"/>
        </w:rPr>
        <w:t xml:space="preserve">Для организации взаимодействия органов местного самоуправления и жителей сельского населенного пункта при решении вопросов местного значения </w:t>
      </w:r>
      <w:r>
        <w:rPr>
          <w:rFonts w:ascii="Times New Roman" w:hAnsi="Times New Roman" w:cs="Times New Roman"/>
          <w:sz w:val="28"/>
          <w:szCs w:val="28"/>
        </w:rPr>
        <w:lastRenderedPageBreak/>
        <w:t>в сельском населенном пункте, расположенном в городском округе Люберцы Московской области, назначается староста.</w:t>
      </w:r>
    </w:p>
    <w:p w:rsidR="009B757F" w:rsidRDefault="009B757F" w:rsidP="009B757F">
      <w:pPr>
        <w:pStyle w:val="a6"/>
        <w:numPr>
          <w:ilvl w:val="1"/>
          <w:numId w:val="2"/>
        </w:numPr>
        <w:tabs>
          <w:tab w:val="left" w:pos="1323"/>
        </w:tabs>
        <w:ind w:left="0" w:firstLine="540"/>
        <w:rPr>
          <w:rFonts w:ascii="Times New Roman" w:hAnsi="Times New Roman" w:cs="Times New Roman"/>
          <w:sz w:val="28"/>
          <w:szCs w:val="28"/>
        </w:rPr>
      </w:pPr>
      <w:r>
        <w:rPr>
          <w:rFonts w:ascii="Times New Roman" w:hAnsi="Times New Roman" w:cs="Times New Roman"/>
          <w:sz w:val="28"/>
          <w:szCs w:val="28"/>
        </w:rPr>
        <w:t>Староста назначается Советом депутатов городского округа Люберцы Московской области,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9B757F" w:rsidRDefault="009B757F" w:rsidP="009B757F">
      <w:pPr>
        <w:pStyle w:val="a6"/>
        <w:numPr>
          <w:ilvl w:val="1"/>
          <w:numId w:val="2"/>
        </w:numPr>
        <w:tabs>
          <w:tab w:val="left" w:pos="1263"/>
          <w:tab w:val="left" w:pos="1323"/>
        </w:tabs>
        <w:ind w:left="0" w:firstLine="540"/>
        <w:rPr>
          <w:rFonts w:ascii="Times New Roman" w:hAnsi="Times New Roman" w:cs="Times New Roman"/>
          <w:sz w:val="28"/>
          <w:szCs w:val="28"/>
        </w:rPr>
      </w:pPr>
      <w:r>
        <w:rPr>
          <w:rFonts w:ascii="Times New Roman" w:hAnsi="Times New Roman" w:cs="Times New Roman"/>
          <w:sz w:val="28"/>
          <w:szCs w:val="28"/>
        </w:rPr>
        <w:t>Староста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9B757F" w:rsidRDefault="009B757F" w:rsidP="009B757F">
      <w:pPr>
        <w:pStyle w:val="a6"/>
        <w:numPr>
          <w:ilvl w:val="1"/>
          <w:numId w:val="2"/>
        </w:numPr>
        <w:tabs>
          <w:tab w:val="left" w:pos="1276"/>
          <w:tab w:val="left" w:pos="1323"/>
        </w:tabs>
        <w:ind w:left="0" w:firstLine="567"/>
        <w:rPr>
          <w:rFonts w:ascii="Times New Roman" w:hAnsi="Times New Roman" w:cs="Times New Roman"/>
          <w:sz w:val="28"/>
          <w:szCs w:val="28"/>
        </w:rPr>
      </w:pPr>
      <w:r>
        <w:rPr>
          <w:rFonts w:ascii="Times New Roman" w:hAnsi="Times New Roman" w:cs="Times New Roman"/>
          <w:sz w:val="28"/>
          <w:szCs w:val="28"/>
        </w:rPr>
        <w:t>Старостой не может быть назначено лицо:</w:t>
      </w:r>
    </w:p>
    <w:p w:rsidR="009B757F" w:rsidRDefault="009B757F" w:rsidP="009B757F">
      <w:pPr>
        <w:pStyle w:val="a6"/>
        <w:numPr>
          <w:ilvl w:val="0"/>
          <w:numId w:val="3"/>
        </w:numPr>
        <w:tabs>
          <w:tab w:val="left" w:pos="1276"/>
          <w:tab w:val="left" w:pos="1323"/>
        </w:tabs>
        <w:ind w:left="0" w:firstLine="540"/>
        <w:rPr>
          <w:rFonts w:ascii="Times New Roman" w:hAnsi="Times New Roman" w:cs="Times New Roman"/>
          <w:sz w:val="28"/>
          <w:szCs w:val="28"/>
        </w:rPr>
      </w:pPr>
      <w:proofErr w:type="gramStart"/>
      <w:r>
        <w:rPr>
          <w:rFonts w:ascii="Times New Roman" w:hAnsi="Times New Roman" w:cs="Times New Roman"/>
          <w:sz w:val="28"/>
          <w:szCs w:val="28"/>
        </w:rPr>
        <w:t>замещающее</w:t>
      </w:r>
      <w:proofErr w:type="gramEnd"/>
      <w:r>
        <w:rPr>
          <w:rFonts w:ascii="Times New Roman" w:hAnsi="Times New Roman" w:cs="Times New Roman"/>
          <w:sz w:val="28"/>
          <w:szCs w:val="28"/>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9B757F" w:rsidRDefault="009B757F" w:rsidP="009B757F">
      <w:pPr>
        <w:pStyle w:val="a6"/>
        <w:numPr>
          <w:ilvl w:val="0"/>
          <w:numId w:val="3"/>
        </w:numPr>
        <w:tabs>
          <w:tab w:val="left" w:pos="1276"/>
        </w:tabs>
        <w:ind w:left="0" w:firstLine="567"/>
        <w:rPr>
          <w:rFonts w:ascii="Times New Roman" w:hAnsi="Times New Roman" w:cs="Times New Roman"/>
          <w:sz w:val="28"/>
          <w:szCs w:val="28"/>
        </w:rPr>
      </w:pPr>
      <w:proofErr w:type="gramStart"/>
      <w:r>
        <w:rPr>
          <w:rFonts w:ascii="Times New Roman" w:hAnsi="Times New Roman" w:cs="Times New Roman"/>
          <w:sz w:val="28"/>
          <w:szCs w:val="28"/>
        </w:rPr>
        <w:t>признанное</w:t>
      </w:r>
      <w:proofErr w:type="gramEnd"/>
      <w:r>
        <w:rPr>
          <w:rFonts w:ascii="Times New Roman" w:hAnsi="Times New Roman" w:cs="Times New Roman"/>
          <w:sz w:val="28"/>
          <w:szCs w:val="28"/>
        </w:rPr>
        <w:t xml:space="preserve"> судом недееспособным или ограниченно дееспособным;</w:t>
      </w:r>
    </w:p>
    <w:p w:rsidR="009B757F" w:rsidRDefault="009B757F" w:rsidP="009B757F">
      <w:pPr>
        <w:pStyle w:val="a6"/>
        <w:numPr>
          <w:ilvl w:val="0"/>
          <w:numId w:val="3"/>
        </w:numPr>
        <w:tabs>
          <w:tab w:val="left" w:pos="1276"/>
        </w:tabs>
        <w:ind w:left="0" w:firstLine="567"/>
        <w:rPr>
          <w:rFonts w:ascii="Times New Roman" w:hAnsi="Times New Roman" w:cs="Times New Roman"/>
          <w:sz w:val="28"/>
          <w:szCs w:val="28"/>
        </w:rPr>
      </w:pPr>
      <w:proofErr w:type="gramStart"/>
      <w:r>
        <w:rPr>
          <w:rFonts w:ascii="Times New Roman" w:hAnsi="Times New Roman" w:cs="Times New Roman"/>
          <w:sz w:val="28"/>
          <w:szCs w:val="28"/>
        </w:rPr>
        <w:t>имеющее</w:t>
      </w:r>
      <w:proofErr w:type="gramEnd"/>
      <w:r>
        <w:rPr>
          <w:rFonts w:ascii="Times New Roman" w:hAnsi="Times New Roman" w:cs="Times New Roman"/>
          <w:sz w:val="28"/>
          <w:szCs w:val="28"/>
        </w:rPr>
        <w:t xml:space="preserve"> непогашенную или неснятую судимость.</w:t>
      </w:r>
    </w:p>
    <w:p w:rsidR="009B757F" w:rsidRDefault="009B757F" w:rsidP="009B757F">
      <w:pPr>
        <w:pStyle w:val="a6"/>
        <w:numPr>
          <w:ilvl w:val="1"/>
          <w:numId w:val="2"/>
        </w:numPr>
        <w:tabs>
          <w:tab w:val="left" w:pos="1276"/>
        </w:tabs>
        <w:ind w:left="0" w:firstLine="540"/>
        <w:rPr>
          <w:rFonts w:ascii="Times New Roman" w:hAnsi="Times New Roman" w:cs="Times New Roman"/>
          <w:sz w:val="28"/>
          <w:szCs w:val="28"/>
        </w:rPr>
      </w:pPr>
      <w:r>
        <w:rPr>
          <w:rFonts w:ascii="Times New Roman" w:hAnsi="Times New Roman" w:cs="Times New Roman"/>
          <w:sz w:val="28"/>
          <w:szCs w:val="28"/>
        </w:rPr>
        <w:t>Староста назначается на срок пять лет.</w:t>
      </w:r>
    </w:p>
    <w:p w:rsidR="009B757F" w:rsidRDefault="009B757F" w:rsidP="009B757F">
      <w:pPr>
        <w:pStyle w:val="a6"/>
        <w:numPr>
          <w:ilvl w:val="1"/>
          <w:numId w:val="2"/>
        </w:numPr>
        <w:tabs>
          <w:tab w:val="left" w:pos="1276"/>
        </w:tabs>
        <w:ind w:left="0" w:firstLine="540"/>
        <w:rPr>
          <w:rFonts w:ascii="Times New Roman" w:hAnsi="Times New Roman" w:cs="Times New Roman"/>
          <w:sz w:val="28"/>
          <w:szCs w:val="28"/>
        </w:rPr>
      </w:pPr>
      <w:proofErr w:type="gramStart"/>
      <w:r>
        <w:rPr>
          <w:rFonts w:ascii="Times New Roman" w:hAnsi="Times New Roman" w:cs="Times New Roman"/>
          <w:sz w:val="28"/>
          <w:szCs w:val="28"/>
        </w:rPr>
        <w:t xml:space="preserve">Полномочия старосты прекращаются досрочно по решению Совета депутатов городского округа Люберцы Московской области,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r:id="rId9" w:history="1">
        <w:r>
          <w:rPr>
            <w:rStyle w:val="a3"/>
            <w:rFonts w:ascii="Times New Roman" w:hAnsi="Times New Roman" w:cs="Times New Roman"/>
            <w:sz w:val="28"/>
            <w:szCs w:val="28"/>
          </w:rPr>
          <w:t>пунктами 1</w:t>
        </w:r>
      </w:hyperlink>
      <w:r>
        <w:rPr>
          <w:rFonts w:ascii="Times New Roman" w:hAnsi="Times New Roman" w:cs="Times New Roman"/>
          <w:sz w:val="28"/>
          <w:szCs w:val="28"/>
        </w:rPr>
        <w:t xml:space="preserve"> - </w:t>
      </w:r>
      <w:hyperlink r:id="rId10" w:history="1">
        <w:r>
          <w:rPr>
            <w:rStyle w:val="a3"/>
            <w:rFonts w:ascii="Times New Roman" w:hAnsi="Times New Roman" w:cs="Times New Roman"/>
            <w:sz w:val="28"/>
            <w:szCs w:val="28"/>
          </w:rPr>
          <w:t>7 части 10 статьи 40</w:t>
        </w:r>
      </w:hyperlink>
      <w:r>
        <w:rPr>
          <w:rFonts w:ascii="Times New Roman" w:hAnsi="Times New Roman" w:cs="Times New Roman"/>
          <w:sz w:val="28"/>
          <w:szCs w:val="28"/>
        </w:rPr>
        <w:t xml:space="preserve">  Федерального закона от 06.10.2003 № 131-ФЗ «Об общих принципах организации местного самоуправления в Российской Федерации».</w:t>
      </w:r>
      <w:proofErr w:type="gramEnd"/>
    </w:p>
    <w:p w:rsidR="009B757F" w:rsidRDefault="009B757F" w:rsidP="009B757F">
      <w:pPr>
        <w:pStyle w:val="a6"/>
        <w:numPr>
          <w:ilvl w:val="1"/>
          <w:numId w:val="2"/>
        </w:numPr>
        <w:tabs>
          <w:tab w:val="left" w:pos="1276"/>
        </w:tabs>
        <w:ind w:left="0" w:firstLine="540"/>
        <w:rPr>
          <w:rFonts w:ascii="Times New Roman" w:hAnsi="Times New Roman" w:cs="Times New Roman"/>
          <w:sz w:val="28"/>
          <w:szCs w:val="28"/>
        </w:rPr>
      </w:pPr>
      <w:r>
        <w:rPr>
          <w:rFonts w:ascii="Times New Roman" w:hAnsi="Times New Roman" w:cs="Times New Roman"/>
          <w:sz w:val="28"/>
          <w:szCs w:val="28"/>
        </w:rPr>
        <w:t>Сход граждан правомочен при участии в нем более половины обладающих избирательным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
    <w:p w:rsidR="009B757F" w:rsidRDefault="009B757F" w:rsidP="009B757F">
      <w:pPr>
        <w:pStyle w:val="a6"/>
        <w:numPr>
          <w:ilvl w:val="1"/>
          <w:numId w:val="2"/>
        </w:numPr>
        <w:tabs>
          <w:tab w:val="left" w:pos="1294"/>
        </w:tabs>
        <w:ind w:left="0" w:firstLine="540"/>
        <w:rPr>
          <w:rFonts w:ascii="Times New Roman" w:hAnsi="Times New Roman" w:cs="Times New Roman"/>
          <w:sz w:val="28"/>
          <w:szCs w:val="28"/>
        </w:rPr>
      </w:pPr>
      <w:r>
        <w:rPr>
          <w:rFonts w:ascii="Times New Roman" w:hAnsi="Times New Roman" w:cs="Times New Roman"/>
          <w:sz w:val="28"/>
          <w:szCs w:val="28"/>
        </w:rPr>
        <w:t>Граждане Российской Федерации, не имеющие регистрации по месту жительства на территории данного сельского населенного пункта, но имеющие в  границах данного сельского населенного пункта недвижимое имущество, принадлежащее им на праве собственности, также могут участвовать в работе схода граждан.</w:t>
      </w:r>
    </w:p>
    <w:p w:rsidR="009B757F" w:rsidRDefault="009B757F" w:rsidP="009B757F">
      <w:pPr>
        <w:pStyle w:val="a6"/>
        <w:numPr>
          <w:ilvl w:val="1"/>
          <w:numId w:val="2"/>
        </w:numPr>
        <w:tabs>
          <w:tab w:val="left" w:pos="1276"/>
        </w:tabs>
        <w:ind w:left="0" w:firstLine="540"/>
        <w:rPr>
          <w:rFonts w:ascii="Times New Roman" w:hAnsi="Times New Roman" w:cs="Times New Roman"/>
          <w:sz w:val="28"/>
          <w:szCs w:val="28"/>
        </w:rPr>
      </w:pPr>
      <w:r>
        <w:rPr>
          <w:rFonts w:ascii="Times New Roman" w:hAnsi="Times New Roman" w:cs="Times New Roman"/>
          <w:sz w:val="28"/>
          <w:szCs w:val="28"/>
        </w:rPr>
        <w:t>Старостой может быть назначен гражданин Российской Федерации, достигший возраста 18 лет. Старостой не может быть назначено лицо, имеющее непогашенную или неснятую судимость.</w:t>
      </w:r>
    </w:p>
    <w:p w:rsidR="009B757F" w:rsidRDefault="009B757F" w:rsidP="009B757F">
      <w:pPr>
        <w:pStyle w:val="a6"/>
        <w:numPr>
          <w:ilvl w:val="1"/>
          <w:numId w:val="2"/>
        </w:numPr>
        <w:tabs>
          <w:tab w:val="left" w:pos="1306"/>
        </w:tabs>
        <w:ind w:left="0" w:firstLine="540"/>
        <w:rPr>
          <w:rFonts w:ascii="Times New Roman" w:hAnsi="Times New Roman" w:cs="Times New Roman"/>
          <w:sz w:val="28"/>
          <w:szCs w:val="28"/>
        </w:rPr>
      </w:pPr>
      <w:r>
        <w:rPr>
          <w:rFonts w:ascii="Times New Roman" w:hAnsi="Times New Roman" w:cs="Times New Roman"/>
          <w:sz w:val="28"/>
          <w:szCs w:val="28"/>
        </w:rPr>
        <w:t>Старосте вручается удостоверение.</w:t>
      </w:r>
    </w:p>
    <w:p w:rsidR="009B757F" w:rsidRDefault="009B757F" w:rsidP="009B757F">
      <w:pPr>
        <w:tabs>
          <w:tab w:val="left" w:pos="1306"/>
        </w:tabs>
        <w:ind w:left="540"/>
        <w:rPr>
          <w:sz w:val="28"/>
          <w:szCs w:val="28"/>
        </w:rPr>
      </w:pPr>
    </w:p>
    <w:p w:rsidR="009B757F" w:rsidRDefault="009B757F" w:rsidP="009B757F">
      <w:pPr>
        <w:pStyle w:val="21"/>
        <w:ind w:left="142" w:firstLine="0"/>
        <w:jc w:val="center"/>
        <w:rPr>
          <w:rFonts w:ascii="Times New Roman" w:hAnsi="Times New Roman" w:cs="Times New Roman"/>
          <w:sz w:val="28"/>
          <w:szCs w:val="28"/>
        </w:rPr>
      </w:pPr>
      <w:r>
        <w:rPr>
          <w:rFonts w:ascii="Times New Roman" w:hAnsi="Times New Roman" w:cs="Times New Roman"/>
          <w:sz w:val="28"/>
          <w:szCs w:val="28"/>
        </w:rPr>
        <w:t>3. Права и обязанности старосты.</w:t>
      </w:r>
    </w:p>
    <w:p w:rsidR="009B757F" w:rsidRDefault="009B757F" w:rsidP="009B757F">
      <w:pPr>
        <w:jc w:val="center"/>
        <w:rPr>
          <w:b/>
          <w:sz w:val="28"/>
          <w:szCs w:val="28"/>
        </w:rPr>
      </w:pPr>
      <w:r>
        <w:rPr>
          <w:b/>
          <w:sz w:val="28"/>
          <w:szCs w:val="28"/>
        </w:rPr>
        <w:t>Порядок взаимодействия старосты с органами государственной власти, органами местного самоуправления, гражданами и организациями</w:t>
      </w:r>
    </w:p>
    <w:p w:rsidR="009B757F" w:rsidRDefault="009B757F" w:rsidP="009B757F">
      <w:pPr>
        <w:pStyle w:val="a4"/>
        <w:ind w:firstLine="0"/>
        <w:jc w:val="left"/>
        <w:rPr>
          <w:rFonts w:ascii="Times New Roman" w:hAnsi="Times New Roman" w:cs="Times New Roman"/>
          <w:b/>
          <w:szCs w:val="28"/>
        </w:rPr>
      </w:pPr>
    </w:p>
    <w:p w:rsidR="009B757F" w:rsidRDefault="009B757F" w:rsidP="009B757F">
      <w:pPr>
        <w:pStyle w:val="a6"/>
        <w:numPr>
          <w:ilvl w:val="1"/>
          <w:numId w:val="4"/>
        </w:numPr>
        <w:tabs>
          <w:tab w:val="left" w:pos="1276"/>
        </w:tabs>
        <w:ind w:left="0" w:firstLine="567"/>
        <w:rPr>
          <w:rFonts w:ascii="Times New Roman" w:hAnsi="Times New Roman" w:cs="Times New Roman"/>
          <w:sz w:val="28"/>
          <w:szCs w:val="28"/>
        </w:rPr>
      </w:pPr>
      <w:r>
        <w:rPr>
          <w:rFonts w:ascii="Times New Roman" w:hAnsi="Times New Roman" w:cs="Times New Roman"/>
          <w:sz w:val="28"/>
          <w:szCs w:val="28"/>
        </w:rPr>
        <w:t>Староста обязан:</w:t>
      </w:r>
    </w:p>
    <w:p w:rsidR="009B757F" w:rsidRDefault="009B757F" w:rsidP="009B757F">
      <w:pPr>
        <w:pStyle w:val="a6"/>
        <w:numPr>
          <w:ilvl w:val="0"/>
          <w:numId w:val="5"/>
        </w:numPr>
        <w:tabs>
          <w:tab w:val="left" w:pos="1276"/>
        </w:tabs>
        <w:ind w:left="0" w:firstLine="540"/>
        <w:rPr>
          <w:rFonts w:ascii="Times New Roman" w:hAnsi="Times New Roman" w:cs="Times New Roman"/>
          <w:sz w:val="28"/>
          <w:szCs w:val="28"/>
        </w:rPr>
      </w:pPr>
      <w:r>
        <w:rPr>
          <w:rFonts w:ascii="Times New Roman" w:hAnsi="Times New Roman" w:cs="Times New Roman"/>
          <w:sz w:val="28"/>
          <w:szCs w:val="28"/>
        </w:rPr>
        <w:lastRenderedPageBreak/>
        <w:t>обеспечивать исполнение решений, принятых на собраниях жителей сельского населенного пункта;</w:t>
      </w:r>
    </w:p>
    <w:p w:rsidR="009B757F" w:rsidRDefault="009B757F" w:rsidP="009B757F">
      <w:pPr>
        <w:pStyle w:val="a6"/>
        <w:numPr>
          <w:ilvl w:val="0"/>
          <w:numId w:val="5"/>
        </w:numPr>
        <w:tabs>
          <w:tab w:val="left" w:pos="1276"/>
        </w:tabs>
        <w:ind w:left="0" w:firstLine="540"/>
        <w:rPr>
          <w:rFonts w:ascii="Times New Roman" w:hAnsi="Times New Roman" w:cs="Times New Roman"/>
          <w:sz w:val="28"/>
          <w:szCs w:val="28"/>
        </w:rPr>
      </w:pPr>
      <w:r>
        <w:rPr>
          <w:rFonts w:ascii="Times New Roman" w:hAnsi="Times New Roman" w:cs="Times New Roman"/>
          <w:sz w:val="28"/>
          <w:szCs w:val="28"/>
        </w:rPr>
        <w:t>содействовать претворению в жизнь решений органов местного самоуправления городского округа Люберцы Московской области;</w:t>
      </w:r>
    </w:p>
    <w:p w:rsidR="009B757F" w:rsidRDefault="009B757F" w:rsidP="009B757F">
      <w:pPr>
        <w:pStyle w:val="a6"/>
        <w:numPr>
          <w:ilvl w:val="0"/>
          <w:numId w:val="5"/>
        </w:numPr>
        <w:tabs>
          <w:tab w:val="left" w:pos="1276"/>
        </w:tabs>
        <w:ind w:left="0" w:firstLine="540"/>
        <w:rPr>
          <w:rFonts w:ascii="Times New Roman" w:hAnsi="Times New Roman" w:cs="Times New Roman"/>
          <w:sz w:val="28"/>
          <w:szCs w:val="28"/>
        </w:rPr>
      </w:pPr>
      <w:r>
        <w:rPr>
          <w:rFonts w:ascii="Times New Roman" w:hAnsi="Times New Roman" w:cs="Times New Roman"/>
          <w:sz w:val="28"/>
          <w:szCs w:val="28"/>
        </w:rPr>
        <w:t>организовывать на добровольных началах участие населения в работах по благоустройству и озеленению территорий общего пользования (улицы, проезды, пруды  и др. территории общего пользования), обелисков, памятников, а также информировать администрацию городского округа Люберцы Московской области (далее – администрация) о состоянии дорог в зимний и летний период;</w:t>
      </w:r>
    </w:p>
    <w:p w:rsidR="009B757F" w:rsidRDefault="009B757F" w:rsidP="009B757F">
      <w:pPr>
        <w:pStyle w:val="a6"/>
        <w:numPr>
          <w:ilvl w:val="0"/>
          <w:numId w:val="5"/>
        </w:numPr>
        <w:tabs>
          <w:tab w:val="left" w:pos="1276"/>
        </w:tabs>
        <w:ind w:left="0" w:firstLine="540"/>
        <w:rPr>
          <w:rFonts w:ascii="Times New Roman" w:hAnsi="Times New Roman" w:cs="Times New Roman"/>
          <w:sz w:val="28"/>
          <w:szCs w:val="28"/>
        </w:rPr>
      </w:pPr>
      <w:r>
        <w:rPr>
          <w:rFonts w:ascii="Times New Roman" w:hAnsi="Times New Roman" w:cs="Times New Roman"/>
          <w:sz w:val="28"/>
          <w:szCs w:val="28"/>
        </w:rPr>
        <w:t>оказывать содействие администрации и организациям, ответственным за содержание территорий, в организации сбора и вывоза твердых бытовых отходов и мусора;</w:t>
      </w:r>
    </w:p>
    <w:p w:rsidR="009B757F" w:rsidRDefault="009B757F" w:rsidP="009B757F">
      <w:pPr>
        <w:pStyle w:val="a6"/>
        <w:numPr>
          <w:ilvl w:val="0"/>
          <w:numId w:val="5"/>
        </w:numPr>
        <w:tabs>
          <w:tab w:val="left" w:pos="1276"/>
        </w:tabs>
        <w:ind w:left="0" w:firstLine="540"/>
        <w:rPr>
          <w:rFonts w:ascii="Times New Roman" w:hAnsi="Times New Roman" w:cs="Times New Roman"/>
          <w:sz w:val="28"/>
          <w:szCs w:val="28"/>
        </w:rPr>
      </w:pPr>
      <w:r>
        <w:rPr>
          <w:rFonts w:ascii="Times New Roman" w:hAnsi="Times New Roman" w:cs="Times New Roman"/>
          <w:sz w:val="28"/>
          <w:szCs w:val="28"/>
        </w:rPr>
        <w:t>организовывать население на систематическое проведение работ по уборке и благоустройству территорий домовладений, расположенных на принадлежащих гражданам земельных участках;</w:t>
      </w:r>
    </w:p>
    <w:p w:rsidR="009B757F" w:rsidRDefault="009B757F" w:rsidP="009B757F">
      <w:pPr>
        <w:pStyle w:val="a6"/>
        <w:numPr>
          <w:ilvl w:val="0"/>
          <w:numId w:val="5"/>
        </w:numPr>
        <w:tabs>
          <w:tab w:val="left" w:pos="1276"/>
        </w:tabs>
        <w:ind w:left="0" w:firstLine="567"/>
        <w:rPr>
          <w:rFonts w:ascii="Times New Roman" w:hAnsi="Times New Roman" w:cs="Times New Roman"/>
          <w:sz w:val="28"/>
          <w:szCs w:val="28"/>
        </w:rPr>
      </w:pPr>
      <w:r>
        <w:rPr>
          <w:rFonts w:ascii="Times New Roman" w:hAnsi="Times New Roman" w:cs="Times New Roman"/>
          <w:sz w:val="28"/>
          <w:szCs w:val="28"/>
        </w:rPr>
        <w:t>своевременно информировать администрацию о состоянии уличного освещения;</w:t>
      </w:r>
    </w:p>
    <w:p w:rsidR="009B757F" w:rsidRDefault="009B757F" w:rsidP="009B757F">
      <w:pPr>
        <w:pStyle w:val="a6"/>
        <w:numPr>
          <w:ilvl w:val="0"/>
          <w:numId w:val="5"/>
        </w:numPr>
        <w:tabs>
          <w:tab w:val="left" w:pos="1276"/>
        </w:tabs>
        <w:ind w:left="0" w:firstLine="540"/>
        <w:rPr>
          <w:rFonts w:ascii="Times New Roman" w:hAnsi="Times New Roman" w:cs="Times New Roman"/>
          <w:sz w:val="28"/>
          <w:szCs w:val="28"/>
        </w:rPr>
      </w:pPr>
      <w:r>
        <w:rPr>
          <w:rFonts w:ascii="Times New Roman" w:hAnsi="Times New Roman" w:cs="Times New Roman"/>
          <w:sz w:val="28"/>
          <w:szCs w:val="28"/>
        </w:rPr>
        <w:t>информировать администрацию о фактах самовольного строительства и проведения земляных работ на подведомственной территории;</w:t>
      </w:r>
    </w:p>
    <w:p w:rsidR="009B757F" w:rsidRDefault="009B757F" w:rsidP="009B757F">
      <w:pPr>
        <w:pStyle w:val="a6"/>
        <w:numPr>
          <w:ilvl w:val="0"/>
          <w:numId w:val="5"/>
        </w:numPr>
        <w:tabs>
          <w:tab w:val="left" w:pos="1276"/>
        </w:tabs>
        <w:ind w:left="0" w:firstLine="567"/>
        <w:rPr>
          <w:rFonts w:ascii="Times New Roman" w:hAnsi="Times New Roman" w:cs="Times New Roman"/>
          <w:sz w:val="28"/>
          <w:szCs w:val="28"/>
        </w:rPr>
      </w:pPr>
      <w:r>
        <w:rPr>
          <w:rFonts w:ascii="Times New Roman" w:hAnsi="Times New Roman" w:cs="Times New Roman"/>
          <w:sz w:val="28"/>
          <w:szCs w:val="28"/>
        </w:rPr>
        <w:t>следить за состоянием прудов, водоемов, колодцев и подъездами к ним;</w:t>
      </w:r>
    </w:p>
    <w:p w:rsidR="009B757F" w:rsidRDefault="009B757F" w:rsidP="009B757F">
      <w:pPr>
        <w:pStyle w:val="a6"/>
        <w:numPr>
          <w:ilvl w:val="0"/>
          <w:numId w:val="5"/>
        </w:numPr>
        <w:tabs>
          <w:tab w:val="left" w:pos="1217"/>
        </w:tabs>
        <w:ind w:left="0" w:firstLine="540"/>
        <w:rPr>
          <w:rFonts w:ascii="Times New Roman" w:hAnsi="Times New Roman" w:cs="Times New Roman"/>
          <w:sz w:val="28"/>
          <w:szCs w:val="28"/>
        </w:rPr>
      </w:pPr>
      <w:r>
        <w:rPr>
          <w:rFonts w:ascii="Times New Roman" w:hAnsi="Times New Roman" w:cs="Times New Roman"/>
          <w:sz w:val="28"/>
          <w:szCs w:val="28"/>
        </w:rPr>
        <w:t>оказывать содействие участковому уполномоченному в соблюдении общественного порядка на вверенной территории;</w:t>
      </w:r>
    </w:p>
    <w:p w:rsidR="009B757F" w:rsidRDefault="009B757F" w:rsidP="009B757F">
      <w:pPr>
        <w:pStyle w:val="a6"/>
        <w:numPr>
          <w:ilvl w:val="0"/>
          <w:numId w:val="5"/>
        </w:numPr>
        <w:tabs>
          <w:tab w:val="left" w:pos="1215"/>
        </w:tabs>
        <w:ind w:left="0" w:firstLine="540"/>
        <w:rPr>
          <w:rFonts w:ascii="Times New Roman" w:hAnsi="Times New Roman" w:cs="Times New Roman"/>
          <w:sz w:val="28"/>
          <w:szCs w:val="28"/>
        </w:rPr>
      </w:pPr>
      <w:r>
        <w:rPr>
          <w:rFonts w:ascii="Times New Roman" w:hAnsi="Times New Roman" w:cs="Times New Roman"/>
          <w:sz w:val="28"/>
          <w:szCs w:val="28"/>
        </w:rPr>
        <w:t>оказывать содействие органам государственной власти в формировании добровольных пожарных дружин, принимать активное участие в их работе;</w:t>
      </w:r>
    </w:p>
    <w:p w:rsidR="009B757F" w:rsidRDefault="009B757F" w:rsidP="009B757F">
      <w:pPr>
        <w:pStyle w:val="a6"/>
        <w:numPr>
          <w:ilvl w:val="0"/>
          <w:numId w:val="5"/>
        </w:numPr>
        <w:tabs>
          <w:tab w:val="left" w:pos="1169"/>
        </w:tabs>
        <w:ind w:left="0" w:firstLine="540"/>
        <w:rPr>
          <w:rFonts w:ascii="Times New Roman" w:hAnsi="Times New Roman" w:cs="Times New Roman"/>
          <w:sz w:val="28"/>
          <w:szCs w:val="28"/>
        </w:rPr>
      </w:pPr>
      <w:r>
        <w:rPr>
          <w:rFonts w:ascii="Times New Roman" w:hAnsi="Times New Roman" w:cs="Times New Roman"/>
          <w:sz w:val="28"/>
          <w:szCs w:val="28"/>
        </w:rPr>
        <w:t>оказывать содействие органам местного самоуправления городского округа Люберцы Московской области в обнародовании муниципальных правовых актов;</w:t>
      </w:r>
    </w:p>
    <w:p w:rsidR="009B757F" w:rsidRDefault="009B757F" w:rsidP="009B757F">
      <w:pPr>
        <w:pStyle w:val="a6"/>
        <w:numPr>
          <w:ilvl w:val="0"/>
          <w:numId w:val="5"/>
        </w:numPr>
        <w:tabs>
          <w:tab w:val="left" w:pos="1234"/>
        </w:tabs>
        <w:ind w:left="0" w:firstLine="540"/>
        <w:rPr>
          <w:rFonts w:ascii="Times New Roman" w:hAnsi="Times New Roman" w:cs="Times New Roman"/>
          <w:sz w:val="28"/>
          <w:szCs w:val="28"/>
        </w:rPr>
      </w:pPr>
      <w:r>
        <w:rPr>
          <w:rFonts w:ascii="Times New Roman" w:hAnsi="Times New Roman" w:cs="Times New Roman"/>
          <w:sz w:val="28"/>
          <w:szCs w:val="28"/>
        </w:rPr>
        <w:t>оказывать содействие администрации городского округа Люберцы в осуществлении учета объектов недвижимости в целях налогообложения;</w:t>
      </w:r>
    </w:p>
    <w:p w:rsidR="009B757F" w:rsidRDefault="009B757F" w:rsidP="009B757F">
      <w:pPr>
        <w:pStyle w:val="a6"/>
        <w:numPr>
          <w:ilvl w:val="0"/>
          <w:numId w:val="5"/>
        </w:numPr>
        <w:tabs>
          <w:tab w:val="left" w:pos="1276"/>
        </w:tabs>
        <w:ind w:left="0" w:firstLine="540"/>
        <w:rPr>
          <w:rFonts w:ascii="Times New Roman" w:hAnsi="Times New Roman" w:cs="Times New Roman"/>
          <w:sz w:val="28"/>
          <w:szCs w:val="28"/>
        </w:rPr>
      </w:pPr>
      <w:r>
        <w:rPr>
          <w:rFonts w:ascii="Times New Roman" w:hAnsi="Times New Roman" w:cs="Times New Roman"/>
          <w:sz w:val="28"/>
          <w:szCs w:val="28"/>
        </w:rPr>
        <w:t>проявлять заботу об инвалидах, одиноких престарелых гражданах, многодетных семьях, детях, оставшихся без родителей, и других гражданах, находящихся в трудной жизненной ситуации, зарегистрированных на территории сельского населенного пункта; направлять информацию о таких гражданах в администрацию;</w:t>
      </w:r>
    </w:p>
    <w:p w:rsidR="009B757F" w:rsidRDefault="009B757F" w:rsidP="009B757F">
      <w:pPr>
        <w:pStyle w:val="a6"/>
        <w:numPr>
          <w:ilvl w:val="0"/>
          <w:numId w:val="5"/>
        </w:numPr>
        <w:tabs>
          <w:tab w:val="left" w:pos="1276"/>
        </w:tabs>
        <w:ind w:left="0" w:firstLine="540"/>
        <w:rPr>
          <w:rFonts w:ascii="Times New Roman" w:hAnsi="Times New Roman" w:cs="Times New Roman"/>
          <w:sz w:val="28"/>
          <w:szCs w:val="28"/>
        </w:rPr>
      </w:pPr>
      <w:r>
        <w:rPr>
          <w:rFonts w:ascii="Times New Roman" w:hAnsi="Times New Roman" w:cs="Times New Roman"/>
          <w:sz w:val="28"/>
          <w:szCs w:val="28"/>
        </w:rPr>
        <w:t>вносить предложения от имени жителей сельского населенного пункта в органы местного самоуправления городского округа Люберцы Московской области для планирования и формирования бюджета городского округа Люберцы Московской области в части расходных обязательств городского округа Люберцы Московской области в отношении соответствующей территории;</w:t>
      </w:r>
    </w:p>
    <w:p w:rsidR="009B757F" w:rsidRDefault="009B757F" w:rsidP="009B757F">
      <w:pPr>
        <w:pStyle w:val="a6"/>
        <w:numPr>
          <w:ilvl w:val="0"/>
          <w:numId w:val="5"/>
        </w:numPr>
        <w:tabs>
          <w:tab w:val="left" w:pos="993"/>
          <w:tab w:val="left" w:pos="1276"/>
        </w:tabs>
        <w:ind w:left="0" w:firstLine="540"/>
        <w:rPr>
          <w:rFonts w:ascii="Times New Roman" w:hAnsi="Times New Roman" w:cs="Times New Roman"/>
          <w:sz w:val="28"/>
          <w:szCs w:val="28"/>
        </w:rPr>
      </w:pPr>
      <w:r>
        <w:rPr>
          <w:rFonts w:ascii="Times New Roman" w:hAnsi="Times New Roman" w:cs="Times New Roman"/>
          <w:sz w:val="28"/>
          <w:szCs w:val="28"/>
        </w:rPr>
        <w:t>ежегодно доводить до сведения жителей отчет о проведенной работе за предыдущий год. Копия отчета предоставляется в администрацию.</w:t>
      </w:r>
    </w:p>
    <w:p w:rsidR="009B757F" w:rsidRDefault="009B757F" w:rsidP="009B757F">
      <w:pPr>
        <w:pStyle w:val="a6"/>
        <w:numPr>
          <w:ilvl w:val="1"/>
          <w:numId w:val="4"/>
        </w:numPr>
        <w:tabs>
          <w:tab w:val="left" w:pos="993"/>
          <w:tab w:val="left" w:pos="1276"/>
        </w:tabs>
        <w:ind w:left="0" w:firstLine="540"/>
        <w:rPr>
          <w:rFonts w:ascii="Times New Roman" w:hAnsi="Times New Roman" w:cs="Times New Roman"/>
          <w:sz w:val="28"/>
          <w:szCs w:val="28"/>
        </w:rPr>
      </w:pPr>
      <w:r>
        <w:rPr>
          <w:rFonts w:ascii="Times New Roman" w:hAnsi="Times New Roman" w:cs="Times New Roman"/>
          <w:sz w:val="28"/>
          <w:szCs w:val="28"/>
        </w:rPr>
        <w:t>Староста имеет право:</w:t>
      </w:r>
    </w:p>
    <w:p w:rsidR="009B757F" w:rsidRDefault="009B757F" w:rsidP="009B757F">
      <w:pPr>
        <w:pStyle w:val="a6"/>
        <w:numPr>
          <w:ilvl w:val="0"/>
          <w:numId w:val="6"/>
        </w:numPr>
        <w:tabs>
          <w:tab w:val="left" w:pos="993"/>
          <w:tab w:val="left" w:pos="1276"/>
        </w:tabs>
        <w:ind w:left="0" w:firstLine="540"/>
        <w:rPr>
          <w:rFonts w:ascii="Times New Roman" w:hAnsi="Times New Roman" w:cs="Times New Roman"/>
          <w:sz w:val="28"/>
          <w:szCs w:val="28"/>
        </w:rPr>
      </w:pPr>
      <w:proofErr w:type="gramStart"/>
      <w:r>
        <w:rPr>
          <w:rFonts w:ascii="Times New Roman" w:hAnsi="Times New Roman" w:cs="Times New Roman"/>
          <w:sz w:val="28"/>
          <w:szCs w:val="28"/>
        </w:rPr>
        <w:t xml:space="preserve">представлять интересы населения, проживающего на соответствующей территории, в органах местного самоуправления городского округа Люберцы Московской области, в организациях, предприятиях, учреждениях, </w:t>
      </w:r>
      <w:r>
        <w:rPr>
          <w:rFonts w:ascii="Times New Roman" w:hAnsi="Times New Roman" w:cs="Times New Roman"/>
          <w:sz w:val="28"/>
          <w:szCs w:val="28"/>
        </w:rPr>
        <w:lastRenderedPageBreak/>
        <w:t>осуществляющих свою деятельность на территории городского округа Люберцы Московской области;</w:t>
      </w:r>
      <w:proofErr w:type="gramEnd"/>
    </w:p>
    <w:p w:rsidR="009B757F" w:rsidRDefault="009B757F" w:rsidP="009B757F">
      <w:pPr>
        <w:pStyle w:val="a6"/>
        <w:numPr>
          <w:ilvl w:val="0"/>
          <w:numId w:val="6"/>
        </w:numPr>
        <w:tabs>
          <w:tab w:val="left" w:pos="993"/>
          <w:tab w:val="left" w:pos="1276"/>
        </w:tabs>
        <w:ind w:left="0" w:firstLine="540"/>
        <w:rPr>
          <w:rFonts w:ascii="Times New Roman" w:hAnsi="Times New Roman" w:cs="Times New Roman"/>
          <w:sz w:val="28"/>
          <w:szCs w:val="28"/>
        </w:rPr>
      </w:pPr>
      <w:r>
        <w:rPr>
          <w:rFonts w:ascii="Times New Roman" w:hAnsi="Times New Roman" w:cs="Times New Roman"/>
          <w:sz w:val="28"/>
          <w:szCs w:val="28"/>
        </w:rPr>
        <w:t>оказывать содействие органам местного самоуправления городского округа Люберцы Московской области в созыве собрания жителей сельского населенного пункта, в отношении которого староста осуществляет свою деятельность;</w:t>
      </w:r>
    </w:p>
    <w:p w:rsidR="009B757F" w:rsidRDefault="009B757F" w:rsidP="009B757F">
      <w:pPr>
        <w:pStyle w:val="a6"/>
        <w:numPr>
          <w:ilvl w:val="0"/>
          <w:numId w:val="6"/>
        </w:numPr>
        <w:tabs>
          <w:tab w:val="left" w:pos="993"/>
          <w:tab w:val="left" w:pos="1276"/>
        </w:tabs>
        <w:ind w:left="0" w:firstLine="540"/>
        <w:rPr>
          <w:rFonts w:ascii="Times New Roman" w:hAnsi="Times New Roman" w:cs="Times New Roman"/>
          <w:sz w:val="28"/>
          <w:szCs w:val="28"/>
        </w:rPr>
      </w:pPr>
      <w:r>
        <w:rPr>
          <w:rFonts w:ascii="Times New Roman" w:hAnsi="Times New Roman" w:cs="Times New Roman"/>
          <w:sz w:val="28"/>
          <w:szCs w:val="28"/>
        </w:rPr>
        <w:t>оказывать содействие органам местного самоуправления городского округа Люберцы Московской области, органам государственной власти в организации проведения выборов, референдума, публичных слушаний;</w:t>
      </w:r>
    </w:p>
    <w:p w:rsidR="009B757F" w:rsidRDefault="009B757F" w:rsidP="009B757F">
      <w:pPr>
        <w:pStyle w:val="a6"/>
        <w:numPr>
          <w:ilvl w:val="0"/>
          <w:numId w:val="6"/>
        </w:numPr>
        <w:tabs>
          <w:tab w:val="left" w:pos="993"/>
          <w:tab w:val="left" w:pos="1276"/>
        </w:tabs>
        <w:ind w:left="0" w:firstLine="540"/>
        <w:rPr>
          <w:rFonts w:ascii="Times New Roman" w:hAnsi="Times New Roman" w:cs="Times New Roman"/>
          <w:sz w:val="28"/>
          <w:szCs w:val="28"/>
        </w:rPr>
      </w:pPr>
      <w:r>
        <w:rPr>
          <w:rFonts w:ascii="Times New Roman" w:hAnsi="Times New Roman" w:cs="Times New Roman"/>
          <w:sz w:val="28"/>
          <w:szCs w:val="28"/>
        </w:rPr>
        <w:t>обращаться по вопросам, входящим в его компетенцию, к Главе городского округа Люберцы Московской области, в Совет депутатов городского округа Люберцы Московской области;</w:t>
      </w:r>
    </w:p>
    <w:p w:rsidR="009B757F" w:rsidRDefault="009B757F" w:rsidP="009B757F">
      <w:pPr>
        <w:pStyle w:val="a6"/>
        <w:numPr>
          <w:ilvl w:val="0"/>
          <w:numId w:val="6"/>
        </w:numPr>
        <w:tabs>
          <w:tab w:val="left" w:pos="993"/>
          <w:tab w:val="left" w:pos="1276"/>
        </w:tabs>
        <w:ind w:left="0" w:firstLine="540"/>
        <w:rPr>
          <w:rFonts w:ascii="Times New Roman" w:hAnsi="Times New Roman" w:cs="Times New Roman"/>
          <w:sz w:val="28"/>
          <w:szCs w:val="28"/>
        </w:rPr>
      </w:pPr>
      <w:r>
        <w:rPr>
          <w:rFonts w:ascii="Times New Roman" w:hAnsi="Times New Roman" w:cs="Times New Roman"/>
          <w:sz w:val="28"/>
          <w:szCs w:val="28"/>
        </w:rPr>
        <w:t>обращаться к руководителям организаций и их структурных подразделений за содействием в проведении мероприятий, связанных с благоустройством соответствующего сельского населенного пункта, его озеленением, организацией досуга населения, а также оказанием социальной помощи гражданам;</w:t>
      </w:r>
    </w:p>
    <w:p w:rsidR="009B757F" w:rsidRDefault="009B757F" w:rsidP="009B757F">
      <w:pPr>
        <w:pStyle w:val="a6"/>
        <w:numPr>
          <w:ilvl w:val="0"/>
          <w:numId w:val="6"/>
        </w:numPr>
        <w:tabs>
          <w:tab w:val="left" w:pos="993"/>
          <w:tab w:val="left" w:pos="1276"/>
        </w:tabs>
        <w:ind w:left="0" w:firstLine="540"/>
        <w:rPr>
          <w:rFonts w:ascii="Times New Roman" w:hAnsi="Times New Roman" w:cs="Times New Roman"/>
          <w:sz w:val="28"/>
          <w:szCs w:val="28"/>
        </w:rPr>
      </w:pPr>
      <w:r>
        <w:rPr>
          <w:rFonts w:ascii="Times New Roman" w:hAnsi="Times New Roman" w:cs="Times New Roman"/>
          <w:sz w:val="28"/>
          <w:szCs w:val="28"/>
        </w:rPr>
        <w:t xml:space="preserve">осуществлять общественный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противопожарных правил, за содержанием объектов благоустройства, зданий, спортивных сооружений, зеленых насаждений, а также мест общего пользования, культурно-бытовых и торговых предприятий, расположенных на территории населенного пункта;</w:t>
      </w:r>
    </w:p>
    <w:p w:rsidR="009B757F" w:rsidRDefault="009B757F" w:rsidP="009B757F">
      <w:pPr>
        <w:pStyle w:val="a6"/>
        <w:numPr>
          <w:ilvl w:val="0"/>
          <w:numId w:val="6"/>
        </w:numPr>
        <w:tabs>
          <w:tab w:val="left" w:pos="993"/>
          <w:tab w:val="left" w:pos="1276"/>
        </w:tabs>
        <w:ind w:left="0" w:firstLine="540"/>
        <w:rPr>
          <w:rFonts w:ascii="Times New Roman" w:hAnsi="Times New Roman" w:cs="Times New Roman"/>
          <w:sz w:val="28"/>
          <w:szCs w:val="28"/>
        </w:rPr>
      </w:pPr>
      <w:r>
        <w:rPr>
          <w:rFonts w:ascii="Times New Roman" w:hAnsi="Times New Roman" w:cs="Times New Roman"/>
          <w:sz w:val="28"/>
          <w:szCs w:val="28"/>
        </w:rPr>
        <w:t>осуществлять общественный контроль по вопросам качества обработки земель, сообщать в администрацию о неиспользуемых или используемых не по назначению земельных участках, расположенных в пределах сельской территории;</w:t>
      </w:r>
    </w:p>
    <w:p w:rsidR="009B757F" w:rsidRDefault="009B757F" w:rsidP="009B757F">
      <w:pPr>
        <w:pStyle w:val="a6"/>
        <w:numPr>
          <w:ilvl w:val="0"/>
          <w:numId w:val="6"/>
        </w:numPr>
        <w:tabs>
          <w:tab w:val="left" w:pos="993"/>
          <w:tab w:val="left" w:pos="1276"/>
        </w:tabs>
        <w:ind w:left="0" w:firstLine="540"/>
        <w:rPr>
          <w:rFonts w:ascii="Times New Roman" w:hAnsi="Times New Roman" w:cs="Times New Roman"/>
          <w:sz w:val="28"/>
          <w:szCs w:val="28"/>
        </w:rPr>
      </w:pPr>
      <w:r>
        <w:rPr>
          <w:rFonts w:ascii="Times New Roman" w:hAnsi="Times New Roman" w:cs="Times New Roman"/>
          <w:sz w:val="28"/>
          <w:szCs w:val="28"/>
        </w:rPr>
        <w:t>осуществлять общественный контроль за торговым и бытовым обслуживанием населения;</w:t>
      </w:r>
    </w:p>
    <w:p w:rsidR="009B757F" w:rsidRDefault="009B757F" w:rsidP="009B757F">
      <w:pPr>
        <w:pStyle w:val="a6"/>
        <w:numPr>
          <w:ilvl w:val="0"/>
          <w:numId w:val="6"/>
        </w:numPr>
        <w:tabs>
          <w:tab w:val="left" w:pos="993"/>
          <w:tab w:val="left" w:pos="1276"/>
        </w:tabs>
        <w:ind w:left="0" w:firstLine="540"/>
        <w:rPr>
          <w:rFonts w:ascii="Times New Roman" w:hAnsi="Times New Roman" w:cs="Times New Roman"/>
          <w:sz w:val="28"/>
          <w:szCs w:val="28"/>
        </w:rPr>
      </w:pPr>
      <w:r>
        <w:rPr>
          <w:rFonts w:ascii="Times New Roman" w:hAnsi="Times New Roman" w:cs="Times New Roman"/>
          <w:sz w:val="28"/>
          <w:szCs w:val="28"/>
        </w:rPr>
        <w:t>принимать участие в оказании социальной помощи гражданам, находящимся в трудной жизненной ситуации, зарегистрированным на территории сельского населенного пункта, совместно с представителями администрации;</w:t>
      </w:r>
    </w:p>
    <w:p w:rsidR="009B757F" w:rsidRDefault="009B757F" w:rsidP="009B757F">
      <w:pPr>
        <w:pStyle w:val="a6"/>
        <w:numPr>
          <w:ilvl w:val="0"/>
          <w:numId w:val="6"/>
        </w:numPr>
        <w:tabs>
          <w:tab w:val="left" w:pos="993"/>
          <w:tab w:val="left" w:pos="1276"/>
        </w:tabs>
        <w:ind w:left="0" w:firstLine="540"/>
        <w:rPr>
          <w:rFonts w:ascii="Times New Roman" w:hAnsi="Times New Roman" w:cs="Times New Roman"/>
          <w:sz w:val="28"/>
          <w:szCs w:val="28"/>
        </w:rPr>
      </w:pPr>
      <w:r>
        <w:rPr>
          <w:rFonts w:ascii="Times New Roman" w:hAnsi="Times New Roman" w:cs="Times New Roman"/>
          <w:sz w:val="28"/>
          <w:szCs w:val="28"/>
        </w:rPr>
        <w:t>принимать участие в организации и проведении праздничных, культурно - массовых, физкультурно-оздоровительных и спортивных мероприятий, а также досуга проживающего населения;</w:t>
      </w:r>
    </w:p>
    <w:p w:rsidR="009B757F" w:rsidRDefault="009B757F" w:rsidP="009B757F">
      <w:pPr>
        <w:pStyle w:val="a6"/>
        <w:numPr>
          <w:ilvl w:val="0"/>
          <w:numId w:val="6"/>
        </w:numPr>
        <w:tabs>
          <w:tab w:val="left" w:pos="993"/>
          <w:tab w:val="left" w:pos="1276"/>
        </w:tabs>
        <w:ind w:left="0" w:firstLine="540"/>
        <w:rPr>
          <w:rFonts w:ascii="Times New Roman" w:hAnsi="Times New Roman" w:cs="Times New Roman"/>
          <w:sz w:val="28"/>
          <w:szCs w:val="28"/>
        </w:rPr>
      </w:pPr>
      <w:r>
        <w:rPr>
          <w:rFonts w:ascii="Times New Roman" w:hAnsi="Times New Roman" w:cs="Times New Roman"/>
          <w:sz w:val="28"/>
          <w:szCs w:val="28"/>
        </w:rPr>
        <w:t>рассматривать в пределах своих полномочий заявления, предложения, жалобы граждан и вносить в администрацию предложения по их реализации.</w:t>
      </w:r>
    </w:p>
    <w:p w:rsidR="009B757F" w:rsidRDefault="009B757F" w:rsidP="009B757F">
      <w:pPr>
        <w:pStyle w:val="a6"/>
        <w:numPr>
          <w:ilvl w:val="1"/>
          <w:numId w:val="4"/>
        </w:numPr>
        <w:tabs>
          <w:tab w:val="left" w:pos="993"/>
          <w:tab w:val="left" w:pos="1325"/>
        </w:tabs>
        <w:ind w:left="0" w:firstLine="540"/>
        <w:rPr>
          <w:rFonts w:ascii="Times New Roman" w:hAnsi="Times New Roman" w:cs="Times New Roman"/>
          <w:sz w:val="28"/>
          <w:szCs w:val="28"/>
        </w:rPr>
      </w:pPr>
      <w:r>
        <w:rPr>
          <w:rFonts w:ascii="Times New Roman" w:hAnsi="Times New Roman" w:cs="Times New Roman"/>
          <w:sz w:val="28"/>
          <w:szCs w:val="28"/>
        </w:rPr>
        <w:t>Староста сельского населенного пункта для решения возложенных на него задач:</w:t>
      </w:r>
    </w:p>
    <w:p w:rsidR="009B757F" w:rsidRDefault="009B757F" w:rsidP="009B757F">
      <w:pPr>
        <w:pStyle w:val="a6"/>
        <w:numPr>
          <w:ilvl w:val="0"/>
          <w:numId w:val="7"/>
        </w:numPr>
        <w:tabs>
          <w:tab w:val="left" w:pos="993"/>
          <w:tab w:val="left" w:pos="1276"/>
        </w:tabs>
        <w:ind w:left="0" w:firstLine="540"/>
        <w:rPr>
          <w:rFonts w:ascii="Times New Roman" w:hAnsi="Times New Roman" w:cs="Times New Roman"/>
          <w:sz w:val="28"/>
          <w:szCs w:val="28"/>
        </w:rPr>
      </w:pPr>
      <w:r>
        <w:rPr>
          <w:rFonts w:ascii="Times New Roman" w:hAnsi="Times New Roman" w:cs="Times New Roman"/>
          <w:sz w:val="28"/>
          <w:szCs w:val="28"/>
        </w:rPr>
        <w:t>взаимодействует с органами местного самоуправления городского округа Люберцы Московской области,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9B757F" w:rsidRDefault="009B757F" w:rsidP="009B757F">
      <w:pPr>
        <w:pStyle w:val="a6"/>
        <w:numPr>
          <w:ilvl w:val="0"/>
          <w:numId w:val="7"/>
        </w:numPr>
        <w:tabs>
          <w:tab w:val="left" w:pos="1276"/>
        </w:tabs>
        <w:ind w:left="0" w:firstLine="540"/>
        <w:rPr>
          <w:rFonts w:ascii="Times New Roman" w:hAnsi="Times New Roman" w:cs="Times New Roman"/>
          <w:sz w:val="28"/>
          <w:szCs w:val="28"/>
        </w:rPr>
      </w:pPr>
      <w:r>
        <w:rPr>
          <w:rFonts w:ascii="Times New Roman" w:hAnsi="Times New Roman" w:cs="Times New Roman"/>
          <w:sz w:val="28"/>
          <w:szCs w:val="28"/>
        </w:rPr>
        <w:t xml:space="preserve">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w:t>
      </w:r>
      <w:r>
        <w:rPr>
          <w:rFonts w:ascii="Times New Roman" w:hAnsi="Times New Roman" w:cs="Times New Roman"/>
          <w:sz w:val="28"/>
          <w:szCs w:val="28"/>
        </w:rPr>
        <w:lastRenderedPageBreak/>
        <w:t>проектов муниципальных правовых актов, подлежащие обязательному рассмотрению органами местного самоуправления городского округа Люберцы Московской области;</w:t>
      </w:r>
    </w:p>
    <w:p w:rsidR="009B757F" w:rsidRDefault="009B757F" w:rsidP="009B757F">
      <w:pPr>
        <w:pStyle w:val="a6"/>
        <w:numPr>
          <w:ilvl w:val="0"/>
          <w:numId w:val="7"/>
        </w:numPr>
        <w:tabs>
          <w:tab w:val="left" w:pos="1276"/>
        </w:tabs>
        <w:ind w:left="0" w:firstLine="540"/>
        <w:rPr>
          <w:rFonts w:ascii="Times New Roman" w:hAnsi="Times New Roman" w:cs="Times New Roman"/>
          <w:sz w:val="28"/>
          <w:szCs w:val="28"/>
        </w:rPr>
      </w:pPr>
      <w:r>
        <w:rPr>
          <w:rFonts w:ascii="Times New Roman" w:hAnsi="Times New Roman" w:cs="Times New Roman"/>
          <w:sz w:val="28"/>
          <w:szCs w:val="28"/>
        </w:rPr>
        <w:t>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городского округа Люберцы Московской области;</w:t>
      </w:r>
    </w:p>
    <w:p w:rsidR="009B757F" w:rsidRDefault="009B757F" w:rsidP="009B757F">
      <w:pPr>
        <w:pStyle w:val="a6"/>
        <w:numPr>
          <w:ilvl w:val="0"/>
          <w:numId w:val="7"/>
        </w:numPr>
        <w:tabs>
          <w:tab w:val="left" w:pos="1276"/>
        </w:tabs>
        <w:ind w:left="0" w:firstLine="540"/>
        <w:rPr>
          <w:rFonts w:ascii="Times New Roman" w:hAnsi="Times New Roman" w:cs="Times New Roman"/>
          <w:sz w:val="28"/>
          <w:szCs w:val="28"/>
        </w:rPr>
      </w:pPr>
      <w:r>
        <w:rPr>
          <w:rFonts w:ascii="Times New Roman" w:hAnsi="Times New Roman" w:cs="Times New Roman"/>
          <w:sz w:val="28"/>
          <w:szCs w:val="28"/>
        </w:rPr>
        <w:t>содействует органам местного самоуправления городского округа Люберцы Московской области в организации и проведении публичных слушаний и общественных обсуждений, обнародовании их результатов в сельском населенном пункте;</w:t>
      </w:r>
    </w:p>
    <w:p w:rsidR="009B757F" w:rsidRDefault="009B757F" w:rsidP="009B757F">
      <w:pPr>
        <w:pStyle w:val="a6"/>
        <w:numPr>
          <w:ilvl w:val="0"/>
          <w:numId w:val="7"/>
        </w:numPr>
        <w:tabs>
          <w:tab w:val="left" w:pos="1258"/>
        </w:tabs>
        <w:ind w:left="0" w:firstLine="567"/>
        <w:rPr>
          <w:rFonts w:ascii="Times New Roman" w:hAnsi="Times New Roman" w:cs="Times New Roman"/>
          <w:sz w:val="28"/>
          <w:szCs w:val="28"/>
        </w:rPr>
      </w:pPr>
      <w:r>
        <w:rPr>
          <w:rFonts w:ascii="Times New Roman" w:hAnsi="Times New Roman" w:cs="Times New Roman"/>
          <w:sz w:val="28"/>
          <w:szCs w:val="28"/>
        </w:rPr>
        <w:t>оказывает организационную и информационную помощь жителям соответствующего сельского населенного пункта по вопросам обращения в органы государственной власти, органы местного самоуправления городского округа Люберцы Московской области;</w:t>
      </w:r>
    </w:p>
    <w:p w:rsidR="009B757F" w:rsidRDefault="009B757F" w:rsidP="009B757F">
      <w:pPr>
        <w:pStyle w:val="a6"/>
        <w:numPr>
          <w:ilvl w:val="0"/>
          <w:numId w:val="7"/>
        </w:numPr>
        <w:tabs>
          <w:tab w:val="left" w:pos="1276"/>
        </w:tabs>
        <w:ind w:left="0" w:firstLine="540"/>
        <w:rPr>
          <w:rFonts w:ascii="Times New Roman" w:hAnsi="Times New Roman" w:cs="Times New Roman"/>
          <w:sz w:val="28"/>
          <w:szCs w:val="28"/>
        </w:rPr>
      </w:pPr>
      <w:r>
        <w:rPr>
          <w:rFonts w:ascii="Times New Roman" w:hAnsi="Times New Roman" w:cs="Times New Roman"/>
          <w:sz w:val="28"/>
          <w:szCs w:val="28"/>
        </w:rPr>
        <w:t>проводит личный прием жителей сельского населенного пункта, направляет по их результатам обращения и предложения в органы государственной власти, органы местного самоуправления городского округа Люберцы Московской области.</w:t>
      </w:r>
    </w:p>
    <w:p w:rsidR="009B757F" w:rsidRDefault="009B757F" w:rsidP="009B757F">
      <w:pPr>
        <w:pStyle w:val="a6"/>
        <w:numPr>
          <w:ilvl w:val="1"/>
          <w:numId w:val="4"/>
        </w:numPr>
        <w:tabs>
          <w:tab w:val="left" w:pos="1248"/>
        </w:tabs>
        <w:ind w:left="0" w:firstLine="540"/>
        <w:rPr>
          <w:rFonts w:ascii="Times New Roman" w:hAnsi="Times New Roman" w:cs="Times New Roman"/>
          <w:sz w:val="28"/>
          <w:szCs w:val="28"/>
        </w:rPr>
      </w:pPr>
      <w:r>
        <w:rPr>
          <w:rFonts w:ascii="Times New Roman" w:hAnsi="Times New Roman" w:cs="Times New Roman"/>
          <w:sz w:val="28"/>
          <w:szCs w:val="28"/>
        </w:rPr>
        <w:t>Староста взаимодействует с органами государственной власти, органами местного самоуправления городского округа Люберцы Московской области, гражданами и организациями путем проведения личного приема граждан, рассмотрения в пределах своих полномочий заявлений, предложений, жалоб граждан, направления обращений и заявлений в соответствующие инстанции, а также другими, не запрещенными законодательством Российской Федерации, способами.</w:t>
      </w:r>
    </w:p>
    <w:p w:rsidR="009B757F" w:rsidRDefault="009B757F" w:rsidP="009B757F">
      <w:pPr>
        <w:pStyle w:val="a4"/>
        <w:ind w:firstLine="0"/>
        <w:jc w:val="left"/>
        <w:rPr>
          <w:rFonts w:ascii="Times New Roman" w:hAnsi="Times New Roman" w:cs="Times New Roman"/>
          <w:szCs w:val="28"/>
        </w:rPr>
      </w:pPr>
    </w:p>
    <w:p w:rsidR="009B757F" w:rsidRDefault="009B757F" w:rsidP="009B757F">
      <w:pPr>
        <w:pStyle w:val="21"/>
        <w:tabs>
          <w:tab w:val="left" w:pos="2496"/>
        </w:tabs>
        <w:ind w:left="0" w:firstLine="0"/>
        <w:jc w:val="center"/>
        <w:rPr>
          <w:rFonts w:ascii="Times New Roman" w:hAnsi="Times New Roman" w:cs="Times New Roman"/>
          <w:sz w:val="28"/>
          <w:szCs w:val="28"/>
        </w:rPr>
      </w:pPr>
      <w:r>
        <w:rPr>
          <w:rFonts w:ascii="Times New Roman" w:hAnsi="Times New Roman" w:cs="Times New Roman"/>
          <w:sz w:val="28"/>
          <w:szCs w:val="28"/>
        </w:rPr>
        <w:t>4. Досрочное прекращение полномочий старосты</w:t>
      </w:r>
    </w:p>
    <w:p w:rsidR="009B757F" w:rsidRDefault="009B757F" w:rsidP="009B757F">
      <w:pPr>
        <w:pStyle w:val="21"/>
        <w:tabs>
          <w:tab w:val="left" w:pos="2496"/>
        </w:tabs>
        <w:ind w:left="-268" w:firstLine="0"/>
        <w:jc w:val="center"/>
        <w:rPr>
          <w:rFonts w:ascii="Times New Roman" w:hAnsi="Times New Roman" w:cs="Times New Roman"/>
          <w:sz w:val="28"/>
          <w:szCs w:val="28"/>
        </w:rPr>
      </w:pPr>
    </w:p>
    <w:p w:rsidR="009B757F" w:rsidRDefault="009B757F" w:rsidP="009B757F">
      <w:pPr>
        <w:pStyle w:val="a4"/>
        <w:tabs>
          <w:tab w:val="left" w:pos="993"/>
        </w:tabs>
        <w:rPr>
          <w:rFonts w:ascii="Times New Roman" w:hAnsi="Times New Roman" w:cs="Times New Roman"/>
          <w:szCs w:val="28"/>
        </w:rPr>
      </w:pPr>
      <w:r>
        <w:rPr>
          <w:rFonts w:ascii="Times New Roman" w:hAnsi="Times New Roman" w:cs="Times New Roman"/>
          <w:szCs w:val="28"/>
        </w:rPr>
        <w:t>4.1. Полномочия старосты прекращаются досрочно по решению Совета депутатов городского округа Люберцы Московской области, в состав которого входит данный сельский населенный пункт, по представлению схода граждан сельского населенного пункта, а также в случае:</w:t>
      </w:r>
    </w:p>
    <w:p w:rsidR="009B757F" w:rsidRDefault="009B757F" w:rsidP="009B757F">
      <w:pPr>
        <w:pStyle w:val="a6"/>
        <w:numPr>
          <w:ilvl w:val="0"/>
          <w:numId w:val="8"/>
        </w:numPr>
        <w:tabs>
          <w:tab w:val="left" w:pos="993"/>
          <w:tab w:val="left" w:pos="1276"/>
        </w:tabs>
        <w:ind w:left="0" w:firstLine="720"/>
        <w:rPr>
          <w:rFonts w:ascii="Times New Roman" w:hAnsi="Times New Roman" w:cs="Times New Roman"/>
          <w:sz w:val="28"/>
          <w:szCs w:val="28"/>
        </w:rPr>
      </w:pPr>
      <w:r>
        <w:rPr>
          <w:rFonts w:ascii="Times New Roman" w:hAnsi="Times New Roman" w:cs="Times New Roman"/>
          <w:sz w:val="28"/>
          <w:szCs w:val="28"/>
        </w:rPr>
        <w:t>смерти;</w:t>
      </w:r>
    </w:p>
    <w:p w:rsidR="009B757F" w:rsidRDefault="009B757F" w:rsidP="009B757F">
      <w:pPr>
        <w:pStyle w:val="a6"/>
        <w:numPr>
          <w:ilvl w:val="0"/>
          <w:numId w:val="8"/>
        </w:numPr>
        <w:tabs>
          <w:tab w:val="left" w:pos="993"/>
          <w:tab w:val="left" w:pos="1276"/>
        </w:tabs>
        <w:ind w:left="0" w:firstLine="720"/>
        <w:rPr>
          <w:rFonts w:ascii="Times New Roman" w:hAnsi="Times New Roman" w:cs="Times New Roman"/>
          <w:sz w:val="28"/>
          <w:szCs w:val="28"/>
        </w:rPr>
      </w:pPr>
      <w:r>
        <w:rPr>
          <w:rFonts w:ascii="Times New Roman" w:hAnsi="Times New Roman" w:cs="Times New Roman"/>
          <w:sz w:val="28"/>
          <w:szCs w:val="28"/>
        </w:rPr>
        <w:t>отставки по собственному желанию;</w:t>
      </w:r>
    </w:p>
    <w:p w:rsidR="009B757F" w:rsidRDefault="009B757F" w:rsidP="009B757F">
      <w:pPr>
        <w:pStyle w:val="a6"/>
        <w:numPr>
          <w:ilvl w:val="0"/>
          <w:numId w:val="8"/>
        </w:numPr>
        <w:tabs>
          <w:tab w:val="left" w:pos="993"/>
          <w:tab w:val="left" w:pos="1276"/>
        </w:tabs>
        <w:ind w:left="0" w:firstLine="720"/>
        <w:rPr>
          <w:rFonts w:ascii="Times New Roman" w:hAnsi="Times New Roman" w:cs="Times New Roman"/>
          <w:sz w:val="28"/>
          <w:szCs w:val="28"/>
        </w:rPr>
      </w:pPr>
      <w:r>
        <w:rPr>
          <w:rFonts w:ascii="Times New Roman" w:hAnsi="Times New Roman" w:cs="Times New Roman"/>
          <w:sz w:val="28"/>
          <w:szCs w:val="28"/>
        </w:rPr>
        <w:t>признания судом недееспособным или ограниченно дееспособным;</w:t>
      </w:r>
    </w:p>
    <w:p w:rsidR="009B757F" w:rsidRDefault="009B757F" w:rsidP="009B757F">
      <w:pPr>
        <w:pStyle w:val="a6"/>
        <w:numPr>
          <w:ilvl w:val="0"/>
          <w:numId w:val="8"/>
        </w:numPr>
        <w:tabs>
          <w:tab w:val="left" w:pos="993"/>
          <w:tab w:val="left" w:pos="1276"/>
        </w:tabs>
        <w:ind w:left="0" w:firstLine="720"/>
        <w:rPr>
          <w:rFonts w:ascii="Times New Roman" w:hAnsi="Times New Roman" w:cs="Times New Roman"/>
          <w:sz w:val="28"/>
          <w:szCs w:val="28"/>
        </w:rPr>
      </w:pPr>
      <w:r>
        <w:rPr>
          <w:rFonts w:ascii="Times New Roman" w:hAnsi="Times New Roman" w:cs="Times New Roman"/>
          <w:sz w:val="28"/>
          <w:szCs w:val="28"/>
        </w:rPr>
        <w:t>признания судом безвестно отсутствующим или объявления умершим;</w:t>
      </w:r>
    </w:p>
    <w:p w:rsidR="009B757F" w:rsidRDefault="009B757F" w:rsidP="009B757F">
      <w:pPr>
        <w:pStyle w:val="a6"/>
        <w:numPr>
          <w:ilvl w:val="0"/>
          <w:numId w:val="8"/>
        </w:numPr>
        <w:tabs>
          <w:tab w:val="left" w:pos="993"/>
          <w:tab w:val="left" w:pos="1276"/>
        </w:tabs>
        <w:ind w:left="0" w:firstLine="720"/>
        <w:rPr>
          <w:rFonts w:ascii="Times New Roman" w:hAnsi="Times New Roman" w:cs="Times New Roman"/>
          <w:sz w:val="28"/>
          <w:szCs w:val="28"/>
        </w:rPr>
      </w:pPr>
      <w:r>
        <w:rPr>
          <w:rFonts w:ascii="Times New Roman" w:hAnsi="Times New Roman" w:cs="Times New Roman"/>
          <w:sz w:val="28"/>
          <w:szCs w:val="28"/>
        </w:rPr>
        <w:t>вступления в отношении его в законную силу обвинительного приговора суда;</w:t>
      </w:r>
    </w:p>
    <w:p w:rsidR="009B757F" w:rsidRDefault="009B757F" w:rsidP="009B757F">
      <w:pPr>
        <w:pStyle w:val="a6"/>
        <w:numPr>
          <w:ilvl w:val="0"/>
          <w:numId w:val="8"/>
        </w:numPr>
        <w:tabs>
          <w:tab w:val="left" w:pos="993"/>
          <w:tab w:val="left" w:pos="1276"/>
        </w:tabs>
        <w:ind w:left="0" w:firstLine="720"/>
        <w:rPr>
          <w:rFonts w:ascii="Times New Roman" w:hAnsi="Times New Roman" w:cs="Times New Roman"/>
          <w:sz w:val="28"/>
          <w:szCs w:val="28"/>
        </w:rPr>
      </w:pPr>
      <w:r>
        <w:rPr>
          <w:rFonts w:ascii="Times New Roman" w:hAnsi="Times New Roman" w:cs="Times New Roman"/>
          <w:sz w:val="28"/>
          <w:szCs w:val="28"/>
        </w:rPr>
        <w:t>выезда за пределы Российской Федерации на постоянное место жительства;</w:t>
      </w:r>
    </w:p>
    <w:p w:rsidR="009B757F" w:rsidRDefault="009B757F" w:rsidP="009B757F">
      <w:pPr>
        <w:pStyle w:val="a6"/>
        <w:numPr>
          <w:ilvl w:val="0"/>
          <w:numId w:val="8"/>
        </w:numPr>
        <w:tabs>
          <w:tab w:val="left" w:pos="993"/>
          <w:tab w:val="left" w:pos="1276"/>
        </w:tabs>
        <w:ind w:left="0" w:firstLine="720"/>
        <w:rPr>
          <w:rFonts w:ascii="Times New Roman" w:hAnsi="Times New Roman" w:cs="Times New Roman"/>
          <w:sz w:val="28"/>
          <w:szCs w:val="28"/>
        </w:rPr>
      </w:pPr>
      <w:proofErr w:type="gramStart"/>
      <w:r>
        <w:rPr>
          <w:rFonts w:ascii="Times New Roman" w:hAnsi="Times New Roman" w:cs="Times New Roman"/>
          <w:sz w:val="28"/>
          <w:szCs w:val="28"/>
        </w:rPr>
        <w:t xml:space="preserve">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w:t>
      </w:r>
      <w:r>
        <w:rPr>
          <w:rFonts w:ascii="Times New Roman" w:hAnsi="Times New Roman" w:cs="Times New Roman"/>
          <w:sz w:val="28"/>
          <w:szCs w:val="28"/>
        </w:rPr>
        <w:lastRenderedPageBreak/>
        <w:t>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rPr>
          <w:rFonts w:ascii="Times New Roman" w:hAnsi="Times New Roman" w:cs="Times New Roman"/>
          <w:sz w:val="28"/>
          <w:szCs w:val="28"/>
        </w:rPr>
        <w:t xml:space="preserve">, в </w:t>
      </w:r>
      <w:proofErr w:type="gramStart"/>
      <w:r>
        <w:rPr>
          <w:rFonts w:ascii="Times New Roman" w:hAnsi="Times New Roman" w:cs="Times New Roman"/>
          <w:sz w:val="28"/>
          <w:szCs w:val="28"/>
        </w:rPr>
        <w:t>соответствии</w:t>
      </w:r>
      <w:proofErr w:type="gramEnd"/>
      <w:r>
        <w:rPr>
          <w:rFonts w:ascii="Times New Roman" w:hAnsi="Times New Roman" w:cs="Times New Roman"/>
          <w:sz w:val="28"/>
          <w:szCs w:val="28"/>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B757F" w:rsidRDefault="009B757F" w:rsidP="009B757F">
      <w:pPr>
        <w:pStyle w:val="a4"/>
        <w:ind w:firstLine="0"/>
        <w:jc w:val="left"/>
        <w:rPr>
          <w:rFonts w:ascii="Times New Roman" w:hAnsi="Times New Roman" w:cs="Times New Roman"/>
          <w:szCs w:val="28"/>
        </w:rPr>
      </w:pPr>
    </w:p>
    <w:p w:rsidR="009B757F" w:rsidRDefault="009B757F" w:rsidP="009B757F">
      <w:pPr>
        <w:pStyle w:val="21"/>
        <w:tabs>
          <w:tab w:val="left" w:pos="1276"/>
        </w:tabs>
        <w:ind w:left="142" w:firstLine="0"/>
        <w:jc w:val="center"/>
        <w:rPr>
          <w:rFonts w:ascii="Times New Roman" w:hAnsi="Times New Roman" w:cs="Times New Roman"/>
          <w:sz w:val="28"/>
          <w:szCs w:val="28"/>
        </w:rPr>
      </w:pPr>
      <w:r>
        <w:rPr>
          <w:rFonts w:ascii="Times New Roman" w:hAnsi="Times New Roman" w:cs="Times New Roman"/>
          <w:sz w:val="28"/>
          <w:szCs w:val="28"/>
        </w:rPr>
        <w:t>5. Полномочия органов местного самоуправления городского округа Люберцы Московской области</w:t>
      </w:r>
    </w:p>
    <w:p w:rsidR="009B757F" w:rsidRDefault="009B757F" w:rsidP="009B757F">
      <w:pPr>
        <w:pStyle w:val="21"/>
        <w:tabs>
          <w:tab w:val="left" w:pos="807"/>
        </w:tabs>
        <w:ind w:left="142" w:firstLine="0"/>
        <w:jc w:val="center"/>
        <w:rPr>
          <w:rFonts w:ascii="Times New Roman" w:hAnsi="Times New Roman" w:cs="Times New Roman"/>
          <w:sz w:val="28"/>
          <w:szCs w:val="28"/>
        </w:rPr>
      </w:pPr>
    </w:p>
    <w:p w:rsidR="009B757F" w:rsidRDefault="009B757F" w:rsidP="009B757F">
      <w:pPr>
        <w:pStyle w:val="a6"/>
        <w:numPr>
          <w:ilvl w:val="1"/>
          <w:numId w:val="9"/>
        </w:numPr>
        <w:tabs>
          <w:tab w:val="left" w:pos="851"/>
          <w:tab w:val="left" w:pos="993"/>
        </w:tabs>
        <w:ind w:left="0" w:firstLine="567"/>
        <w:rPr>
          <w:rFonts w:ascii="Times New Roman" w:hAnsi="Times New Roman" w:cs="Times New Roman"/>
          <w:sz w:val="28"/>
          <w:szCs w:val="28"/>
        </w:rPr>
      </w:pPr>
      <w:r>
        <w:rPr>
          <w:rFonts w:ascii="Times New Roman" w:hAnsi="Times New Roman" w:cs="Times New Roman"/>
          <w:sz w:val="28"/>
          <w:szCs w:val="28"/>
        </w:rPr>
        <w:t xml:space="preserve"> Органы местного самоуправления городского округа Люберцы Московской области в пределах своих полномочий осуществляют:</w:t>
      </w:r>
    </w:p>
    <w:p w:rsidR="009B757F" w:rsidRDefault="009B757F" w:rsidP="009B757F">
      <w:pPr>
        <w:pStyle w:val="a6"/>
        <w:numPr>
          <w:ilvl w:val="0"/>
          <w:numId w:val="10"/>
        </w:numPr>
        <w:tabs>
          <w:tab w:val="left" w:pos="851"/>
        </w:tabs>
        <w:ind w:left="0" w:firstLine="567"/>
        <w:rPr>
          <w:rFonts w:ascii="Times New Roman" w:hAnsi="Times New Roman" w:cs="Times New Roman"/>
          <w:sz w:val="28"/>
          <w:szCs w:val="28"/>
        </w:rPr>
      </w:pPr>
      <w:r>
        <w:rPr>
          <w:rFonts w:ascii="Times New Roman" w:hAnsi="Times New Roman" w:cs="Times New Roman"/>
          <w:sz w:val="28"/>
          <w:szCs w:val="28"/>
        </w:rPr>
        <w:t>содействие старосте в решении вопросов местного значения;</w:t>
      </w:r>
    </w:p>
    <w:p w:rsidR="009B757F" w:rsidRDefault="009B757F" w:rsidP="009B757F">
      <w:pPr>
        <w:pStyle w:val="a6"/>
        <w:numPr>
          <w:ilvl w:val="0"/>
          <w:numId w:val="10"/>
        </w:numPr>
        <w:tabs>
          <w:tab w:val="left" w:pos="851"/>
        </w:tabs>
        <w:ind w:left="0" w:firstLine="567"/>
        <w:rPr>
          <w:rFonts w:ascii="Times New Roman" w:hAnsi="Times New Roman" w:cs="Times New Roman"/>
          <w:sz w:val="28"/>
          <w:szCs w:val="28"/>
        </w:rPr>
      </w:pPr>
      <w:r>
        <w:rPr>
          <w:rFonts w:ascii="Times New Roman" w:hAnsi="Times New Roman" w:cs="Times New Roman"/>
          <w:sz w:val="28"/>
          <w:szCs w:val="28"/>
        </w:rPr>
        <w:t>инфо</w:t>
      </w:r>
      <w:bookmarkStart w:id="0" w:name="_GoBack"/>
      <w:bookmarkEnd w:id="0"/>
      <w:r>
        <w:rPr>
          <w:rFonts w:ascii="Times New Roman" w:hAnsi="Times New Roman" w:cs="Times New Roman"/>
          <w:sz w:val="28"/>
          <w:szCs w:val="28"/>
        </w:rPr>
        <w:t>рмирование старосты по вопросам обеспечения безопасности граждан;</w:t>
      </w:r>
    </w:p>
    <w:p w:rsidR="009B757F" w:rsidRDefault="009B757F" w:rsidP="009B757F">
      <w:pPr>
        <w:pStyle w:val="a6"/>
        <w:numPr>
          <w:ilvl w:val="0"/>
          <w:numId w:val="10"/>
        </w:numPr>
        <w:tabs>
          <w:tab w:val="left" w:pos="851"/>
        </w:tabs>
        <w:ind w:left="0" w:firstLine="567"/>
        <w:rPr>
          <w:rFonts w:ascii="Times New Roman" w:hAnsi="Times New Roman" w:cs="Times New Roman"/>
          <w:sz w:val="28"/>
          <w:szCs w:val="28"/>
        </w:rPr>
      </w:pPr>
      <w:r>
        <w:rPr>
          <w:rFonts w:ascii="Times New Roman" w:hAnsi="Times New Roman" w:cs="Times New Roman"/>
          <w:sz w:val="28"/>
          <w:szCs w:val="28"/>
        </w:rPr>
        <w:t>рассмотрение обращений и предложений старосты.</w:t>
      </w:r>
    </w:p>
    <w:p w:rsidR="009B757F" w:rsidRDefault="009B757F" w:rsidP="009B757F">
      <w:pPr>
        <w:pStyle w:val="a4"/>
        <w:ind w:firstLine="0"/>
        <w:jc w:val="left"/>
        <w:rPr>
          <w:rFonts w:ascii="Times New Roman" w:hAnsi="Times New Roman" w:cs="Times New Roman"/>
          <w:szCs w:val="28"/>
        </w:rPr>
      </w:pPr>
    </w:p>
    <w:p w:rsidR="009B757F" w:rsidRDefault="009B757F" w:rsidP="009B757F">
      <w:pPr>
        <w:pStyle w:val="21"/>
        <w:tabs>
          <w:tab w:val="left" w:pos="2628"/>
        </w:tabs>
        <w:ind w:left="142" w:firstLine="0"/>
        <w:jc w:val="center"/>
        <w:rPr>
          <w:rFonts w:ascii="Times New Roman" w:hAnsi="Times New Roman" w:cs="Times New Roman"/>
          <w:sz w:val="28"/>
          <w:szCs w:val="28"/>
        </w:rPr>
      </w:pPr>
      <w:r>
        <w:rPr>
          <w:rFonts w:ascii="Times New Roman" w:hAnsi="Times New Roman" w:cs="Times New Roman"/>
          <w:sz w:val="28"/>
          <w:szCs w:val="28"/>
        </w:rPr>
        <w:t>6. Финансовые основы деятельности старосты</w:t>
      </w:r>
    </w:p>
    <w:p w:rsidR="009B757F" w:rsidRDefault="009B757F" w:rsidP="009B757F">
      <w:pPr>
        <w:pStyle w:val="a4"/>
        <w:ind w:firstLine="0"/>
        <w:jc w:val="left"/>
        <w:rPr>
          <w:rFonts w:ascii="Times New Roman" w:hAnsi="Times New Roman" w:cs="Times New Roman"/>
          <w:b/>
          <w:szCs w:val="28"/>
        </w:rPr>
      </w:pPr>
    </w:p>
    <w:p w:rsidR="009B757F" w:rsidRDefault="009B757F" w:rsidP="009B757F">
      <w:pPr>
        <w:pStyle w:val="a6"/>
        <w:numPr>
          <w:ilvl w:val="1"/>
          <w:numId w:val="11"/>
        </w:numPr>
        <w:tabs>
          <w:tab w:val="left" w:pos="1276"/>
        </w:tabs>
        <w:ind w:left="0" w:firstLine="567"/>
        <w:rPr>
          <w:rFonts w:ascii="Times New Roman" w:hAnsi="Times New Roman" w:cs="Times New Roman"/>
          <w:sz w:val="28"/>
          <w:szCs w:val="28"/>
        </w:rPr>
      </w:pPr>
      <w:r>
        <w:rPr>
          <w:rFonts w:ascii="Times New Roman" w:hAnsi="Times New Roman" w:cs="Times New Roman"/>
          <w:sz w:val="28"/>
          <w:szCs w:val="28"/>
        </w:rPr>
        <w:t>Деятельность старосты осуществляется на неоплачиваемой основе.</w:t>
      </w:r>
    </w:p>
    <w:p w:rsidR="004B1146" w:rsidRDefault="009B757F" w:rsidP="009B757F">
      <w:pPr>
        <w:pStyle w:val="a6"/>
        <w:numPr>
          <w:ilvl w:val="1"/>
          <w:numId w:val="11"/>
        </w:numPr>
        <w:tabs>
          <w:tab w:val="left" w:pos="1258"/>
        </w:tabs>
        <w:ind w:left="0" w:firstLine="567"/>
        <w:jc w:val="left"/>
      </w:pPr>
      <w:r>
        <w:rPr>
          <w:rFonts w:ascii="Times New Roman" w:hAnsi="Times New Roman" w:cs="Times New Roman"/>
          <w:sz w:val="28"/>
          <w:szCs w:val="28"/>
        </w:rPr>
        <w:t xml:space="preserve">Материально - техническое и организационное обеспечение деятельности старосты осуществляется администрацией за счет средств бюджета городского округа Люберцы Московской области в размере и на условиях, установленных решением Совета депутатов городского округа Люберцы </w:t>
      </w:r>
      <w:r>
        <w:rPr>
          <w:rFonts w:ascii="Times New Roman" w:hAnsi="Times New Roman" w:cs="Times New Roman"/>
          <w:sz w:val="28"/>
          <w:szCs w:val="28"/>
        </w:rPr>
        <w:t xml:space="preserve">Московской </w:t>
      </w:r>
      <w:r>
        <w:rPr>
          <w:rFonts w:ascii="Times New Roman" w:hAnsi="Times New Roman" w:cs="Times New Roman"/>
          <w:sz w:val="28"/>
          <w:szCs w:val="28"/>
        </w:rPr>
        <w:t>области.</w:t>
      </w:r>
      <w:r>
        <w:t xml:space="preserve"> </w:t>
      </w:r>
    </w:p>
    <w:sectPr w:rsidR="004B1146" w:rsidSect="009B757F">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26634"/>
    <w:multiLevelType w:val="hybridMultilevel"/>
    <w:tmpl w:val="D1AC29FC"/>
    <w:lvl w:ilvl="0" w:tplc="1FA2FB24">
      <w:start w:val="1"/>
      <w:numFmt w:val="decimal"/>
      <w:lvlText w:val="%1)"/>
      <w:lvlJc w:val="left"/>
      <w:pPr>
        <w:ind w:left="115" w:hanging="490"/>
      </w:pPr>
      <w:rPr>
        <w:rFonts w:ascii="Times New Roman" w:eastAsia="Arial" w:hAnsi="Times New Roman" w:cs="Times New Roman" w:hint="default"/>
        <w:spacing w:val="-32"/>
        <w:w w:val="100"/>
        <w:sz w:val="28"/>
        <w:szCs w:val="28"/>
        <w:lang w:val="ru-RU" w:eastAsia="ru-RU" w:bidi="ru-RU"/>
      </w:rPr>
    </w:lvl>
    <w:lvl w:ilvl="1" w:tplc="C2967E02">
      <w:numFmt w:val="bullet"/>
      <w:lvlText w:val="•"/>
      <w:lvlJc w:val="left"/>
      <w:pPr>
        <w:ind w:left="1150" w:hanging="490"/>
      </w:pPr>
      <w:rPr>
        <w:lang w:val="ru-RU" w:eastAsia="ru-RU" w:bidi="ru-RU"/>
      </w:rPr>
    </w:lvl>
    <w:lvl w:ilvl="2" w:tplc="B964BE02">
      <w:numFmt w:val="bullet"/>
      <w:lvlText w:val="•"/>
      <w:lvlJc w:val="left"/>
      <w:pPr>
        <w:ind w:left="2181" w:hanging="490"/>
      </w:pPr>
      <w:rPr>
        <w:lang w:val="ru-RU" w:eastAsia="ru-RU" w:bidi="ru-RU"/>
      </w:rPr>
    </w:lvl>
    <w:lvl w:ilvl="3" w:tplc="076299CE">
      <w:numFmt w:val="bullet"/>
      <w:lvlText w:val="•"/>
      <w:lvlJc w:val="left"/>
      <w:pPr>
        <w:ind w:left="3211" w:hanging="490"/>
      </w:pPr>
      <w:rPr>
        <w:lang w:val="ru-RU" w:eastAsia="ru-RU" w:bidi="ru-RU"/>
      </w:rPr>
    </w:lvl>
    <w:lvl w:ilvl="4" w:tplc="0352A1B0">
      <w:numFmt w:val="bullet"/>
      <w:lvlText w:val="•"/>
      <w:lvlJc w:val="left"/>
      <w:pPr>
        <w:ind w:left="4242" w:hanging="490"/>
      </w:pPr>
      <w:rPr>
        <w:lang w:val="ru-RU" w:eastAsia="ru-RU" w:bidi="ru-RU"/>
      </w:rPr>
    </w:lvl>
    <w:lvl w:ilvl="5" w:tplc="56BE1494">
      <w:numFmt w:val="bullet"/>
      <w:lvlText w:val="•"/>
      <w:lvlJc w:val="left"/>
      <w:pPr>
        <w:ind w:left="5273" w:hanging="490"/>
      </w:pPr>
      <w:rPr>
        <w:lang w:val="ru-RU" w:eastAsia="ru-RU" w:bidi="ru-RU"/>
      </w:rPr>
    </w:lvl>
    <w:lvl w:ilvl="6" w:tplc="DB3C3A42">
      <w:numFmt w:val="bullet"/>
      <w:lvlText w:val="•"/>
      <w:lvlJc w:val="left"/>
      <w:pPr>
        <w:ind w:left="6303" w:hanging="490"/>
      </w:pPr>
      <w:rPr>
        <w:lang w:val="ru-RU" w:eastAsia="ru-RU" w:bidi="ru-RU"/>
      </w:rPr>
    </w:lvl>
    <w:lvl w:ilvl="7" w:tplc="79729FC2">
      <w:numFmt w:val="bullet"/>
      <w:lvlText w:val="•"/>
      <w:lvlJc w:val="left"/>
      <w:pPr>
        <w:ind w:left="7334" w:hanging="490"/>
      </w:pPr>
      <w:rPr>
        <w:lang w:val="ru-RU" w:eastAsia="ru-RU" w:bidi="ru-RU"/>
      </w:rPr>
    </w:lvl>
    <w:lvl w:ilvl="8" w:tplc="53962500">
      <w:numFmt w:val="bullet"/>
      <w:lvlText w:val="•"/>
      <w:lvlJc w:val="left"/>
      <w:pPr>
        <w:ind w:left="8365" w:hanging="490"/>
      </w:pPr>
      <w:rPr>
        <w:lang w:val="ru-RU" w:eastAsia="ru-RU" w:bidi="ru-RU"/>
      </w:rPr>
    </w:lvl>
  </w:abstractNum>
  <w:abstractNum w:abstractNumId="1">
    <w:nsid w:val="151759D0"/>
    <w:multiLevelType w:val="multilevel"/>
    <w:tmpl w:val="3E360E68"/>
    <w:lvl w:ilvl="0">
      <w:start w:val="6"/>
      <w:numFmt w:val="decimal"/>
      <w:lvlText w:val="%1"/>
      <w:lvlJc w:val="left"/>
      <w:pPr>
        <w:ind w:left="1192" w:hanging="470"/>
      </w:pPr>
      <w:rPr>
        <w:lang w:val="ru-RU" w:eastAsia="ru-RU" w:bidi="ru-RU"/>
      </w:rPr>
    </w:lvl>
    <w:lvl w:ilvl="1">
      <w:start w:val="1"/>
      <w:numFmt w:val="decimal"/>
      <w:lvlText w:val="%1.%2."/>
      <w:lvlJc w:val="left"/>
      <w:pPr>
        <w:ind w:left="1192" w:hanging="470"/>
      </w:pPr>
      <w:rPr>
        <w:rFonts w:ascii="Times New Roman" w:eastAsia="Arial" w:hAnsi="Times New Roman" w:cs="Times New Roman" w:hint="default"/>
        <w:spacing w:val="-3"/>
        <w:w w:val="100"/>
        <w:sz w:val="28"/>
        <w:szCs w:val="28"/>
        <w:lang w:val="ru-RU" w:eastAsia="ru-RU" w:bidi="ru-RU"/>
      </w:rPr>
    </w:lvl>
    <w:lvl w:ilvl="2">
      <w:numFmt w:val="bullet"/>
      <w:lvlText w:val="•"/>
      <w:lvlJc w:val="left"/>
      <w:pPr>
        <w:ind w:left="3045" w:hanging="470"/>
      </w:pPr>
      <w:rPr>
        <w:lang w:val="ru-RU" w:eastAsia="ru-RU" w:bidi="ru-RU"/>
      </w:rPr>
    </w:lvl>
    <w:lvl w:ilvl="3">
      <w:numFmt w:val="bullet"/>
      <w:lvlText w:val="•"/>
      <w:lvlJc w:val="left"/>
      <w:pPr>
        <w:ind w:left="3967" w:hanging="470"/>
      </w:pPr>
      <w:rPr>
        <w:lang w:val="ru-RU" w:eastAsia="ru-RU" w:bidi="ru-RU"/>
      </w:rPr>
    </w:lvl>
    <w:lvl w:ilvl="4">
      <w:numFmt w:val="bullet"/>
      <w:lvlText w:val="•"/>
      <w:lvlJc w:val="left"/>
      <w:pPr>
        <w:ind w:left="4890" w:hanging="470"/>
      </w:pPr>
      <w:rPr>
        <w:lang w:val="ru-RU" w:eastAsia="ru-RU" w:bidi="ru-RU"/>
      </w:rPr>
    </w:lvl>
    <w:lvl w:ilvl="5">
      <w:numFmt w:val="bullet"/>
      <w:lvlText w:val="•"/>
      <w:lvlJc w:val="left"/>
      <w:pPr>
        <w:ind w:left="5813" w:hanging="470"/>
      </w:pPr>
      <w:rPr>
        <w:lang w:val="ru-RU" w:eastAsia="ru-RU" w:bidi="ru-RU"/>
      </w:rPr>
    </w:lvl>
    <w:lvl w:ilvl="6">
      <w:numFmt w:val="bullet"/>
      <w:lvlText w:val="•"/>
      <w:lvlJc w:val="left"/>
      <w:pPr>
        <w:ind w:left="6735" w:hanging="470"/>
      </w:pPr>
      <w:rPr>
        <w:lang w:val="ru-RU" w:eastAsia="ru-RU" w:bidi="ru-RU"/>
      </w:rPr>
    </w:lvl>
    <w:lvl w:ilvl="7">
      <w:numFmt w:val="bullet"/>
      <w:lvlText w:val="•"/>
      <w:lvlJc w:val="left"/>
      <w:pPr>
        <w:ind w:left="7658" w:hanging="470"/>
      </w:pPr>
      <w:rPr>
        <w:lang w:val="ru-RU" w:eastAsia="ru-RU" w:bidi="ru-RU"/>
      </w:rPr>
    </w:lvl>
    <w:lvl w:ilvl="8">
      <w:numFmt w:val="bullet"/>
      <w:lvlText w:val="•"/>
      <w:lvlJc w:val="left"/>
      <w:pPr>
        <w:ind w:left="8581" w:hanging="470"/>
      </w:pPr>
      <w:rPr>
        <w:lang w:val="ru-RU" w:eastAsia="ru-RU" w:bidi="ru-RU"/>
      </w:rPr>
    </w:lvl>
  </w:abstractNum>
  <w:abstractNum w:abstractNumId="2">
    <w:nsid w:val="24E06618"/>
    <w:multiLevelType w:val="multilevel"/>
    <w:tmpl w:val="1FE60FC6"/>
    <w:lvl w:ilvl="0">
      <w:start w:val="3"/>
      <w:numFmt w:val="decimal"/>
      <w:lvlText w:val="%1"/>
      <w:lvlJc w:val="left"/>
      <w:pPr>
        <w:ind w:left="1125" w:hanging="470"/>
      </w:pPr>
      <w:rPr>
        <w:lang w:val="ru-RU" w:eastAsia="ru-RU" w:bidi="ru-RU"/>
      </w:rPr>
    </w:lvl>
    <w:lvl w:ilvl="1">
      <w:start w:val="1"/>
      <w:numFmt w:val="decimal"/>
      <w:lvlText w:val="%1.%2."/>
      <w:lvlJc w:val="left"/>
      <w:pPr>
        <w:ind w:left="1125" w:hanging="470"/>
      </w:pPr>
      <w:rPr>
        <w:rFonts w:ascii="Times New Roman" w:eastAsia="Arial" w:hAnsi="Times New Roman" w:cs="Times New Roman" w:hint="default"/>
        <w:spacing w:val="-1"/>
        <w:w w:val="100"/>
        <w:sz w:val="28"/>
        <w:szCs w:val="28"/>
        <w:lang w:val="ru-RU" w:eastAsia="ru-RU" w:bidi="ru-RU"/>
      </w:rPr>
    </w:lvl>
    <w:lvl w:ilvl="2">
      <w:numFmt w:val="bullet"/>
      <w:lvlText w:val="•"/>
      <w:lvlJc w:val="left"/>
      <w:pPr>
        <w:ind w:left="2981" w:hanging="470"/>
      </w:pPr>
      <w:rPr>
        <w:lang w:val="ru-RU" w:eastAsia="ru-RU" w:bidi="ru-RU"/>
      </w:rPr>
    </w:lvl>
    <w:lvl w:ilvl="3">
      <w:numFmt w:val="bullet"/>
      <w:lvlText w:val="•"/>
      <w:lvlJc w:val="left"/>
      <w:pPr>
        <w:ind w:left="3911" w:hanging="470"/>
      </w:pPr>
      <w:rPr>
        <w:lang w:val="ru-RU" w:eastAsia="ru-RU" w:bidi="ru-RU"/>
      </w:rPr>
    </w:lvl>
    <w:lvl w:ilvl="4">
      <w:numFmt w:val="bullet"/>
      <w:lvlText w:val="•"/>
      <w:lvlJc w:val="left"/>
      <w:pPr>
        <w:ind w:left="4842" w:hanging="470"/>
      </w:pPr>
      <w:rPr>
        <w:lang w:val="ru-RU" w:eastAsia="ru-RU" w:bidi="ru-RU"/>
      </w:rPr>
    </w:lvl>
    <w:lvl w:ilvl="5">
      <w:numFmt w:val="bullet"/>
      <w:lvlText w:val="•"/>
      <w:lvlJc w:val="left"/>
      <w:pPr>
        <w:ind w:left="5773" w:hanging="470"/>
      </w:pPr>
      <w:rPr>
        <w:lang w:val="ru-RU" w:eastAsia="ru-RU" w:bidi="ru-RU"/>
      </w:rPr>
    </w:lvl>
    <w:lvl w:ilvl="6">
      <w:numFmt w:val="bullet"/>
      <w:lvlText w:val="•"/>
      <w:lvlJc w:val="left"/>
      <w:pPr>
        <w:ind w:left="6703" w:hanging="470"/>
      </w:pPr>
      <w:rPr>
        <w:lang w:val="ru-RU" w:eastAsia="ru-RU" w:bidi="ru-RU"/>
      </w:rPr>
    </w:lvl>
    <w:lvl w:ilvl="7">
      <w:numFmt w:val="bullet"/>
      <w:lvlText w:val="•"/>
      <w:lvlJc w:val="left"/>
      <w:pPr>
        <w:ind w:left="7634" w:hanging="470"/>
      </w:pPr>
      <w:rPr>
        <w:lang w:val="ru-RU" w:eastAsia="ru-RU" w:bidi="ru-RU"/>
      </w:rPr>
    </w:lvl>
    <w:lvl w:ilvl="8">
      <w:numFmt w:val="bullet"/>
      <w:lvlText w:val="•"/>
      <w:lvlJc w:val="left"/>
      <w:pPr>
        <w:ind w:left="8565" w:hanging="470"/>
      </w:pPr>
      <w:rPr>
        <w:lang w:val="ru-RU" w:eastAsia="ru-RU" w:bidi="ru-RU"/>
      </w:rPr>
    </w:lvl>
  </w:abstractNum>
  <w:abstractNum w:abstractNumId="3">
    <w:nsid w:val="2B547296"/>
    <w:multiLevelType w:val="hybridMultilevel"/>
    <w:tmpl w:val="250CBB2A"/>
    <w:lvl w:ilvl="0" w:tplc="323440E0">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4">
    <w:nsid w:val="4E9E4F92"/>
    <w:multiLevelType w:val="hybridMultilevel"/>
    <w:tmpl w:val="086A1EDC"/>
    <w:lvl w:ilvl="0" w:tplc="401AA3D6">
      <w:start w:val="1"/>
      <w:numFmt w:val="decimal"/>
      <w:lvlText w:val="%1)"/>
      <w:lvlJc w:val="left"/>
      <w:pPr>
        <w:ind w:left="936" w:hanging="281"/>
      </w:pPr>
      <w:rPr>
        <w:rFonts w:ascii="Times New Roman" w:eastAsia="Arial" w:hAnsi="Times New Roman" w:cs="Times New Roman" w:hint="default"/>
        <w:w w:val="100"/>
        <w:sz w:val="28"/>
        <w:szCs w:val="28"/>
        <w:lang w:val="ru-RU" w:eastAsia="ru-RU" w:bidi="ru-RU"/>
      </w:rPr>
    </w:lvl>
    <w:lvl w:ilvl="1" w:tplc="D46012B2">
      <w:numFmt w:val="bullet"/>
      <w:lvlText w:val="•"/>
      <w:lvlJc w:val="left"/>
      <w:pPr>
        <w:ind w:left="1888" w:hanging="281"/>
      </w:pPr>
      <w:rPr>
        <w:lang w:val="ru-RU" w:eastAsia="ru-RU" w:bidi="ru-RU"/>
      </w:rPr>
    </w:lvl>
    <w:lvl w:ilvl="2" w:tplc="A00A3876">
      <w:numFmt w:val="bullet"/>
      <w:lvlText w:val="•"/>
      <w:lvlJc w:val="left"/>
      <w:pPr>
        <w:ind w:left="2837" w:hanging="281"/>
      </w:pPr>
      <w:rPr>
        <w:lang w:val="ru-RU" w:eastAsia="ru-RU" w:bidi="ru-RU"/>
      </w:rPr>
    </w:lvl>
    <w:lvl w:ilvl="3" w:tplc="84AA14CC">
      <w:numFmt w:val="bullet"/>
      <w:lvlText w:val="•"/>
      <w:lvlJc w:val="left"/>
      <w:pPr>
        <w:ind w:left="3785" w:hanging="281"/>
      </w:pPr>
      <w:rPr>
        <w:lang w:val="ru-RU" w:eastAsia="ru-RU" w:bidi="ru-RU"/>
      </w:rPr>
    </w:lvl>
    <w:lvl w:ilvl="4" w:tplc="3B4097BE">
      <w:numFmt w:val="bullet"/>
      <w:lvlText w:val="•"/>
      <w:lvlJc w:val="left"/>
      <w:pPr>
        <w:ind w:left="4734" w:hanging="281"/>
      </w:pPr>
      <w:rPr>
        <w:lang w:val="ru-RU" w:eastAsia="ru-RU" w:bidi="ru-RU"/>
      </w:rPr>
    </w:lvl>
    <w:lvl w:ilvl="5" w:tplc="DDACB226">
      <w:numFmt w:val="bullet"/>
      <w:lvlText w:val="•"/>
      <w:lvlJc w:val="left"/>
      <w:pPr>
        <w:ind w:left="5683" w:hanging="281"/>
      </w:pPr>
      <w:rPr>
        <w:lang w:val="ru-RU" w:eastAsia="ru-RU" w:bidi="ru-RU"/>
      </w:rPr>
    </w:lvl>
    <w:lvl w:ilvl="6" w:tplc="D5281F50">
      <w:numFmt w:val="bullet"/>
      <w:lvlText w:val="•"/>
      <w:lvlJc w:val="left"/>
      <w:pPr>
        <w:ind w:left="6631" w:hanging="281"/>
      </w:pPr>
      <w:rPr>
        <w:lang w:val="ru-RU" w:eastAsia="ru-RU" w:bidi="ru-RU"/>
      </w:rPr>
    </w:lvl>
    <w:lvl w:ilvl="7" w:tplc="818415E6">
      <w:numFmt w:val="bullet"/>
      <w:lvlText w:val="•"/>
      <w:lvlJc w:val="left"/>
      <w:pPr>
        <w:ind w:left="7580" w:hanging="281"/>
      </w:pPr>
      <w:rPr>
        <w:lang w:val="ru-RU" w:eastAsia="ru-RU" w:bidi="ru-RU"/>
      </w:rPr>
    </w:lvl>
    <w:lvl w:ilvl="8" w:tplc="5B8A19B0">
      <w:numFmt w:val="bullet"/>
      <w:lvlText w:val="•"/>
      <w:lvlJc w:val="left"/>
      <w:pPr>
        <w:ind w:left="8529" w:hanging="281"/>
      </w:pPr>
      <w:rPr>
        <w:lang w:val="ru-RU" w:eastAsia="ru-RU" w:bidi="ru-RU"/>
      </w:rPr>
    </w:lvl>
  </w:abstractNum>
  <w:abstractNum w:abstractNumId="5">
    <w:nsid w:val="53342862"/>
    <w:multiLevelType w:val="multilevel"/>
    <w:tmpl w:val="2732ECFE"/>
    <w:lvl w:ilvl="0">
      <w:start w:val="2"/>
      <w:numFmt w:val="decimal"/>
      <w:lvlText w:val="%1"/>
      <w:lvlJc w:val="left"/>
      <w:pPr>
        <w:ind w:left="115" w:hanging="497"/>
      </w:pPr>
      <w:rPr>
        <w:lang w:val="ru-RU" w:eastAsia="ru-RU" w:bidi="ru-RU"/>
      </w:rPr>
    </w:lvl>
    <w:lvl w:ilvl="1">
      <w:start w:val="1"/>
      <w:numFmt w:val="decimal"/>
      <w:lvlText w:val="%1.%2."/>
      <w:lvlJc w:val="left"/>
      <w:pPr>
        <w:ind w:left="115" w:hanging="497"/>
      </w:pPr>
      <w:rPr>
        <w:rFonts w:ascii="Times New Roman" w:eastAsia="Arial" w:hAnsi="Times New Roman" w:cs="Times New Roman" w:hint="default"/>
        <w:w w:val="100"/>
        <w:sz w:val="28"/>
        <w:szCs w:val="28"/>
        <w:lang w:val="ru-RU" w:eastAsia="ru-RU" w:bidi="ru-RU"/>
      </w:rPr>
    </w:lvl>
    <w:lvl w:ilvl="2">
      <w:numFmt w:val="bullet"/>
      <w:lvlText w:val="•"/>
      <w:lvlJc w:val="left"/>
      <w:pPr>
        <w:ind w:left="2181" w:hanging="497"/>
      </w:pPr>
      <w:rPr>
        <w:lang w:val="ru-RU" w:eastAsia="ru-RU" w:bidi="ru-RU"/>
      </w:rPr>
    </w:lvl>
    <w:lvl w:ilvl="3">
      <w:numFmt w:val="bullet"/>
      <w:lvlText w:val="•"/>
      <w:lvlJc w:val="left"/>
      <w:pPr>
        <w:ind w:left="3211" w:hanging="497"/>
      </w:pPr>
      <w:rPr>
        <w:lang w:val="ru-RU" w:eastAsia="ru-RU" w:bidi="ru-RU"/>
      </w:rPr>
    </w:lvl>
    <w:lvl w:ilvl="4">
      <w:numFmt w:val="bullet"/>
      <w:lvlText w:val="•"/>
      <w:lvlJc w:val="left"/>
      <w:pPr>
        <w:ind w:left="4242" w:hanging="497"/>
      </w:pPr>
      <w:rPr>
        <w:lang w:val="ru-RU" w:eastAsia="ru-RU" w:bidi="ru-RU"/>
      </w:rPr>
    </w:lvl>
    <w:lvl w:ilvl="5">
      <w:numFmt w:val="bullet"/>
      <w:lvlText w:val="•"/>
      <w:lvlJc w:val="left"/>
      <w:pPr>
        <w:ind w:left="5273" w:hanging="497"/>
      </w:pPr>
      <w:rPr>
        <w:lang w:val="ru-RU" w:eastAsia="ru-RU" w:bidi="ru-RU"/>
      </w:rPr>
    </w:lvl>
    <w:lvl w:ilvl="6">
      <w:numFmt w:val="bullet"/>
      <w:lvlText w:val="•"/>
      <w:lvlJc w:val="left"/>
      <w:pPr>
        <w:ind w:left="6303" w:hanging="497"/>
      </w:pPr>
      <w:rPr>
        <w:lang w:val="ru-RU" w:eastAsia="ru-RU" w:bidi="ru-RU"/>
      </w:rPr>
    </w:lvl>
    <w:lvl w:ilvl="7">
      <w:numFmt w:val="bullet"/>
      <w:lvlText w:val="•"/>
      <w:lvlJc w:val="left"/>
      <w:pPr>
        <w:ind w:left="7334" w:hanging="497"/>
      </w:pPr>
      <w:rPr>
        <w:lang w:val="ru-RU" w:eastAsia="ru-RU" w:bidi="ru-RU"/>
      </w:rPr>
    </w:lvl>
    <w:lvl w:ilvl="8">
      <w:numFmt w:val="bullet"/>
      <w:lvlText w:val="•"/>
      <w:lvlJc w:val="left"/>
      <w:pPr>
        <w:ind w:left="8365" w:hanging="497"/>
      </w:pPr>
      <w:rPr>
        <w:lang w:val="ru-RU" w:eastAsia="ru-RU" w:bidi="ru-RU"/>
      </w:rPr>
    </w:lvl>
  </w:abstractNum>
  <w:abstractNum w:abstractNumId="6">
    <w:nsid w:val="6707389D"/>
    <w:multiLevelType w:val="hybridMultilevel"/>
    <w:tmpl w:val="3A24EF66"/>
    <w:lvl w:ilvl="0" w:tplc="B02291E0">
      <w:start w:val="1"/>
      <w:numFmt w:val="decimal"/>
      <w:lvlText w:val="%1)"/>
      <w:lvlJc w:val="left"/>
      <w:pPr>
        <w:ind w:left="936" w:hanging="281"/>
      </w:pPr>
      <w:rPr>
        <w:rFonts w:ascii="Times New Roman" w:eastAsia="Arial" w:hAnsi="Times New Roman" w:cs="Times New Roman" w:hint="default"/>
        <w:spacing w:val="-2"/>
        <w:w w:val="100"/>
        <w:sz w:val="28"/>
        <w:szCs w:val="28"/>
        <w:lang w:val="ru-RU" w:eastAsia="ru-RU" w:bidi="ru-RU"/>
      </w:rPr>
    </w:lvl>
    <w:lvl w:ilvl="1" w:tplc="E2042EB4">
      <w:numFmt w:val="bullet"/>
      <w:lvlText w:val="•"/>
      <w:lvlJc w:val="left"/>
      <w:pPr>
        <w:ind w:left="1888" w:hanging="281"/>
      </w:pPr>
      <w:rPr>
        <w:lang w:val="ru-RU" w:eastAsia="ru-RU" w:bidi="ru-RU"/>
      </w:rPr>
    </w:lvl>
    <w:lvl w:ilvl="2" w:tplc="083A0C54">
      <w:numFmt w:val="bullet"/>
      <w:lvlText w:val="•"/>
      <w:lvlJc w:val="left"/>
      <w:pPr>
        <w:ind w:left="2837" w:hanging="281"/>
      </w:pPr>
      <w:rPr>
        <w:lang w:val="ru-RU" w:eastAsia="ru-RU" w:bidi="ru-RU"/>
      </w:rPr>
    </w:lvl>
    <w:lvl w:ilvl="3" w:tplc="5F3AC3C6">
      <w:numFmt w:val="bullet"/>
      <w:lvlText w:val="•"/>
      <w:lvlJc w:val="left"/>
      <w:pPr>
        <w:ind w:left="3785" w:hanging="281"/>
      </w:pPr>
      <w:rPr>
        <w:lang w:val="ru-RU" w:eastAsia="ru-RU" w:bidi="ru-RU"/>
      </w:rPr>
    </w:lvl>
    <w:lvl w:ilvl="4" w:tplc="FD4CE382">
      <w:numFmt w:val="bullet"/>
      <w:lvlText w:val="•"/>
      <w:lvlJc w:val="left"/>
      <w:pPr>
        <w:ind w:left="4734" w:hanging="281"/>
      </w:pPr>
      <w:rPr>
        <w:lang w:val="ru-RU" w:eastAsia="ru-RU" w:bidi="ru-RU"/>
      </w:rPr>
    </w:lvl>
    <w:lvl w:ilvl="5" w:tplc="96A84E5E">
      <w:numFmt w:val="bullet"/>
      <w:lvlText w:val="•"/>
      <w:lvlJc w:val="left"/>
      <w:pPr>
        <w:ind w:left="5683" w:hanging="281"/>
      </w:pPr>
      <w:rPr>
        <w:lang w:val="ru-RU" w:eastAsia="ru-RU" w:bidi="ru-RU"/>
      </w:rPr>
    </w:lvl>
    <w:lvl w:ilvl="6" w:tplc="FA763E22">
      <w:numFmt w:val="bullet"/>
      <w:lvlText w:val="•"/>
      <w:lvlJc w:val="left"/>
      <w:pPr>
        <w:ind w:left="6631" w:hanging="281"/>
      </w:pPr>
      <w:rPr>
        <w:lang w:val="ru-RU" w:eastAsia="ru-RU" w:bidi="ru-RU"/>
      </w:rPr>
    </w:lvl>
    <w:lvl w:ilvl="7" w:tplc="1FF41A9A">
      <w:numFmt w:val="bullet"/>
      <w:lvlText w:val="•"/>
      <w:lvlJc w:val="left"/>
      <w:pPr>
        <w:ind w:left="7580" w:hanging="281"/>
      </w:pPr>
      <w:rPr>
        <w:lang w:val="ru-RU" w:eastAsia="ru-RU" w:bidi="ru-RU"/>
      </w:rPr>
    </w:lvl>
    <w:lvl w:ilvl="8" w:tplc="DFB47E44">
      <w:numFmt w:val="bullet"/>
      <w:lvlText w:val="•"/>
      <w:lvlJc w:val="left"/>
      <w:pPr>
        <w:ind w:left="8529" w:hanging="281"/>
      </w:pPr>
      <w:rPr>
        <w:lang w:val="ru-RU" w:eastAsia="ru-RU" w:bidi="ru-RU"/>
      </w:rPr>
    </w:lvl>
  </w:abstractNum>
  <w:abstractNum w:abstractNumId="7">
    <w:nsid w:val="678A6303"/>
    <w:multiLevelType w:val="hybridMultilevel"/>
    <w:tmpl w:val="A59E3C94"/>
    <w:lvl w:ilvl="0" w:tplc="68969F20">
      <w:start w:val="1"/>
      <w:numFmt w:val="decimal"/>
      <w:lvlText w:val="%1)"/>
      <w:lvlJc w:val="left"/>
      <w:pPr>
        <w:ind w:left="115" w:hanging="547"/>
      </w:pPr>
      <w:rPr>
        <w:rFonts w:ascii="Times New Roman" w:eastAsia="Arial" w:hAnsi="Times New Roman" w:cs="Times New Roman" w:hint="default"/>
        <w:spacing w:val="-3"/>
        <w:w w:val="100"/>
        <w:sz w:val="28"/>
        <w:szCs w:val="28"/>
        <w:lang w:val="ru-RU" w:eastAsia="ru-RU" w:bidi="ru-RU"/>
      </w:rPr>
    </w:lvl>
    <w:lvl w:ilvl="1" w:tplc="88966936">
      <w:numFmt w:val="bullet"/>
      <w:lvlText w:val="•"/>
      <w:lvlJc w:val="left"/>
      <w:pPr>
        <w:ind w:left="1150" w:hanging="547"/>
      </w:pPr>
      <w:rPr>
        <w:lang w:val="ru-RU" w:eastAsia="ru-RU" w:bidi="ru-RU"/>
      </w:rPr>
    </w:lvl>
    <w:lvl w:ilvl="2" w:tplc="BE9025A4">
      <w:numFmt w:val="bullet"/>
      <w:lvlText w:val="•"/>
      <w:lvlJc w:val="left"/>
      <w:pPr>
        <w:ind w:left="2181" w:hanging="547"/>
      </w:pPr>
      <w:rPr>
        <w:lang w:val="ru-RU" w:eastAsia="ru-RU" w:bidi="ru-RU"/>
      </w:rPr>
    </w:lvl>
    <w:lvl w:ilvl="3" w:tplc="8FAEA168">
      <w:numFmt w:val="bullet"/>
      <w:lvlText w:val="•"/>
      <w:lvlJc w:val="left"/>
      <w:pPr>
        <w:ind w:left="3211" w:hanging="547"/>
      </w:pPr>
      <w:rPr>
        <w:lang w:val="ru-RU" w:eastAsia="ru-RU" w:bidi="ru-RU"/>
      </w:rPr>
    </w:lvl>
    <w:lvl w:ilvl="4" w:tplc="799029EC">
      <w:numFmt w:val="bullet"/>
      <w:lvlText w:val="•"/>
      <w:lvlJc w:val="left"/>
      <w:pPr>
        <w:ind w:left="4242" w:hanging="547"/>
      </w:pPr>
      <w:rPr>
        <w:lang w:val="ru-RU" w:eastAsia="ru-RU" w:bidi="ru-RU"/>
      </w:rPr>
    </w:lvl>
    <w:lvl w:ilvl="5" w:tplc="98ACA02C">
      <w:numFmt w:val="bullet"/>
      <w:lvlText w:val="•"/>
      <w:lvlJc w:val="left"/>
      <w:pPr>
        <w:ind w:left="5273" w:hanging="547"/>
      </w:pPr>
      <w:rPr>
        <w:lang w:val="ru-RU" w:eastAsia="ru-RU" w:bidi="ru-RU"/>
      </w:rPr>
    </w:lvl>
    <w:lvl w:ilvl="6" w:tplc="58763FCE">
      <w:numFmt w:val="bullet"/>
      <w:lvlText w:val="•"/>
      <w:lvlJc w:val="left"/>
      <w:pPr>
        <w:ind w:left="6303" w:hanging="547"/>
      </w:pPr>
      <w:rPr>
        <w:lang w:val="ru-RU" w:eastAsia="ru-RU" w:bidi="ru-RU"/>
      </w:rPr>
    </w:lvl>
    <w:lvl w:ilvl="7" w:tplc="26E8EDEE">
      <w:numFmt w:val="bullet"/>
      <w:lvlText w:val="•"/>
      <w:lvlJc w:val="left"/>
      <w:pPr>
        <w:ind w:left="7334" w:hanging="547"/>
      </w:pPr>
      <w:rPr>
        <w:lang w:val="ru-RU" w:eastAsia="ru-RU" w:bidi="ru-RU"/>
      </w:rPr>
    </w:lvl>
    <w:lvl w:ilvl="8" w:tplc="5656889E">
      <w:numFmt w:val="bullet"/>
      <w:lvlText w:val="•"/>
      <w:lvlJc w:val="left"/>
      <w:pPr>
        <w:ind w:left="8365" w:hanging="547"/>
      </w:pPr>
      <w:rPr>
        <w:lang w:val="ru-RU" w:eastAsia="ru-RU" w:bidi="ru-RU"/>
      </w:rPr>
    </w:lvl>
  </w:abstractNum>
  <w:abstractNum w:abstractNumId="8">
    <w:nsid w:val="6E14425F"/>
    <w:multiLevelType w:val="multilevel"/>
    <w:tmpl w:val="EDB02E2A"/>
    <w:lvl w:ilvl="0">
      <w:start w:val="5"/>
      <w:numFmt w:val="decimal"/>
      <w:lvlText w:val="%1."/>
      <w:lvlJc w:val="left"/>
      <w:pPr>
        <w:ind w:left="450" w:hanging="450"/>
      </w:pPr>
    </w:lvl>
    <w:lvl w:ilvl="1">
      <w:start w:val="1"/>
      <w:numFmt w:val="decimal"/>
      <w:lvlText w:val="%1.%2."/>
      <w:lvlJc w:val="left"/>
      <w:pPr>
        <w:ind w:left="1582" w:hanging="720"/>
      </w:pPr>
    </w:lvl>
    <w:lvl w:ilvl="2">
      <w:start w:val="1"/>
      <w:numFmt w:val="decimal"/>
      <w:lvlText w:val="%1.%2.%3."/>
      <w:lvlJc w:val="left"/>
      <w:pPr>
        <w:ind w:left="2444" w:hanging="720"/>
      </w:pPr>
    </w:lvl>
    <w:lvl w:ilvl="3">
      <w:start w:val="1"/>
      <w:numFmt w:val="decimal"/>
      <w:lvlText w:val="%1.%2.%3.%4."/>
      <w:lvlJc w:val="left"/>
      <w:pPr>
        <w:ind w:left="3666" w:hanging="1080"/>
      </w:pPr>
    </w:lvl>
    <w:lvl w:ilvl="4">
      <w:start w:val="1"/>
      <w:numFmt w:val="decimal"/>
      <w:lvlText w:val="%1.%2.%3.%4.%5."/>
      <w:lvlJc w:val="left"/>
      <w:pPr>
        <w:ind w:left="4528" w:hanging="1080"/>
      </w:pPr>
    </w:lvl>
    <w:lvl w:ilvl="5">
      <w:start w:val="1"/>
      <w:numFmt w:val="decimal"/>
      <w:lvlText w:val="%1.%2.%3.%4.%5.%6."/>
      <w:lvlJc w:val="left"/>
      <w:pPr>
        <w:ind w:left="5750" w:hanging="1440"/>
      </w:pPr>
    </w:lvl>
    <w:lvl w:ilvl="6">
      <w:start w:val="1"/>
      <w:numFmt w:val="decimal"/>
      <w:lvlText w:val="%1.%2.%3.%4.%5.%6.%7."/>
      <w:lvlJc w:val="left"/>
      <w:pPr>
        <w:ind w:left="6972" w:hanging="1800"/>
      </w:pPr>
    </w:lvl>
    <w:lvl w:ilvl="7">
      <w:start w:val="1"/>
      <w:numFmt w:val="decimal"/>
      <w:lvlText w:val="%1.%2.%3.%4.%5.%6.%7.%8."/>
      <w:lvlJc w:val="left"/>
      <w:pPr>
        <w:ind w:left="7834" w:hanging="1800"/>
      </w:pPr>
    </w:lvl>
    <w:lvl w:ilvl="8">
      <w:start w:val="1"/>
      <w:numFmt w:val="decimal"/>
      <w:lvlText w:val="%1.%2.%3.%4.%5.%6.%7.%8.%9."/>
      <w:lvlJc w:val="left"/>
      <w:pPr>
        <w:ind w:left="9056" w:hanging="2160"/>
      </w:pPr>
    </w:lvl>
  </w:abstractNum>
  <w:abstractNum w:abstractNumId="9">
    <w:nsid w:val="7E9C0A2E"/>
    <w:multiLevelType w:val="hybridMultilevel"/>
    <w:tmpl w:val="ABC2C244"/>
    <w:lvl w:ilvl="0" w:tplc="43403AF4">
      <w:start w:val="1"/>
      <w:numFmt w:val="decimal"/>
      <w:lvlText w:val="%1)"/>
      <w:lvlJc w:val="left"/>
      <w:pPr>
        <w:ind w:left="115" w:hanging="336"/>
      </w:pPr>
      <w:rPr>
        <w:rFonts w:ascii="Times New Roman" w:eastAsia="Arial" w:hAnsi="Times New Roman" w:cs="Times New Roman" w:hint="default"/>
        <w:spacing w:val="-16"/>
        <w:w w:val="100"/>
        <w:sz w:val="28"/>
        <w:szCs w:val="28"/>
        <w:lang w:val="ru-RU" w:eastAsia="ru-RU" w:bidi="ru-RU"/>
      </w:rPr>
    </w:lvl>
    <w:lvl w:ilvl="1" w:tplc="488A4042">
      <w:numFmt w:val="bullet"/>
      <w:lvlText w:val="•"/>
      <w:lvlJc w:val="left"/>
      <w:pPr>
        <w:ind w:left="1150" w:hanging="336"/>
      </w:pPr>
      <w:rPr>
        <w:lang w:val="ru-RU" w:eastAsia="ru-RU" w:bidi="ru-RU"/>
      </w:rPr>
    </w:lvl>
    <w:lvl w:ilvl="2" w:tplc="77FC6774">
      <w:numFmt w:val="bullet"/>
      <w:lvlText w:val="•"/>
      <w:lvlJc w:val="left"/>
      <w:pPr>
        <w:ind w:left="2181" w:hanging="336"/>
      </w:pPr>
      <w:rPr>
        <w:lang w:val="ru-RU" w:eastAsia="ru-RU" w:bidi="ru-RU"/>
      </w:rPr>
    </w:lvl>
    <w:lvl w:ilvl="3" w:tplc="3208A914">
      <w:numFmt w:val="bullet"/>
      <w:lvlText w:val="•"/>
      <w:lvlJc w:val="left"/>
      <w:pPr>
        <w:ind w:left="3211" w:hanging="336"/>
      </w:pPr>
      <w:rPr>
        <w:lang w:val="ru-RU" w:eastAsia="ru-RU" w:bidi="ru-RU"/>
      </w:rPr>
    </w:lvl>
    <w:lvl w:ilvl="4" w:tplc="F11429F8">
      <w:numFmt w:val="bullet"/>
      <w:lvlText w:val="•"/>
      <w:lvlJc w:val="left"/>
      <w:pPr>
        <w:ind w:left="4242" w:hanging="336"/>
      </w:pPr>
      <w:rPr>
        <w:lang w:val="ru-RU" w:eastAsia="ru-RU" w:bidi="ru-RU"/>
      </w:rPr>
    </w:lvl>
    <w:lvl w:ilvl="5" w:tplc="5552BD08">
      <w:numFmt w:val="bullet"/>
      <w:lvlText w:val="•"/>
      <w:lvlJc w:val="left"/>
      <w:pPr>
        <w:ind w:left="5273" w:hanging="336"/>
      </w:pPr>
      <w:rPr>
        <w:lang w:val="ru-RU" w:eastAsia="ru-RU" w:bidi="ru-RU"/>
      </w:rPr>
    </w:lvl>
    <w:lvl w:ilvl="6" w:tplc="8BA81120">
      <w:numFmt w:val="bullet"/>
      <w:lvlText w:val="•"/>
      <w:lvlJc w:val="left"/>
      <w:pPr>
        <w:ind w:left="6303" w:hanging="336"/>
      </w:pPr>
      <w:rPr>
        <w:lang w:val="ru-RU" w:eastAsia="ru-RU" w:bidi="ru-RU"/>
      </w:rPr>
    </w:lvl>
    <w:lvl w:ilvl="7" w:tplc="483EF952">
      <w:numFmt w:val="bullet"/>
      <w:lvlText w:val="•"/>
      <w:lvlJc w:val="left"/>
      <w:pPr>
        <w:ind w:left="7334" w:hanging="336"/>
      </w:pPr>
      <w:rPr>
        <w:lang w:val="ru-RU" w:eastAsia="ru-RU" w:bidi="ru-RU"/>
      </w:rPr>
    </w:lvl>
    <w:lvl w:ilvl="8" w:tplc="7710FD90">
      <w:numFmt w:val="bullet"/>
      <w:lvlText w:val="•"/>
      <w:lvlJc w:val="left"/>
      <w:pPr>
        <w:ind w:left="8365" w:hanging="336"/>
      </w:pPr>
      <w:rPr>
        <w:lang w:val="ru-RU" w:eastAsia="ru-RU" w:bidi="ru-RU"/>
      </w:rPr>
    </w:lvl>
  </w:abstractNum>
  <w:abstractNum w:abstractNumId="10">
    <w:nsid w:val="7F007873"/>
    <w:multiLevelType w:val="hybridMultilevel"/>
    <w:tmpl w:val="B9BCD5CC"/>
    <w:lvl w:ilvl="0" w:tplc="7A22DB5A">
      <w:start w:val="1"/>
      <w:numFmt w:val="decimal"/>
      <w:lvlText w:val="%1)"/>
      <w:lvlJc w:val="left"/>
      <w:pPr>
        <w:ind w:left="115" w:hanging="290"/>
      </w:pPr>
      <w:rPr>
        <w:rFonts w:ascii="Times New Roman" w:eastAsia="Arial" w:hAnsi="Times New Roman" w:cs="Times New Roman" w:hint="default"/>
        <w:w w:val="100"/>
        <w:sz w:val="28"/>
        <w:szCs w:val="28"/>
        <w:lang w:val="ru-RU" w:eastAsia="ru-RU" w:bidi="ru-RU"/>
      </w:rPr>
    </w:lvl>
    <w:lvl w:ilvl="1" w:tplc="D10A0286">
      <w:numFmt w:val="bullet"/>
      <w:lvlText w:val="•"/>
      <w:lvlJc w:val="left"/>
      <w:pPr>
        <w:ind w:left="1150" w:hanging="290"/>
      </w:pPr>
      <w:rPr>
        <w:lang w:val="ru-RU" w:eastAsia="ru-RU" w:bidi="ru-RU"/>
      </w:rPr>
    </w:lvl>
    <w:lvl w:ilvl="2" w:tplc="3AE4BD1C">
      <w:numFmt w:val="bullet"/>
      <w:lvlText w:val="•"/>
      <w:lvlJc w:val="left"/>
      <w:pPr>
        <w:ind w:left="2181" w:hanging="290"/>
      </w:pPr>
      <w:rPr>
        <w:lang w:val="ru-RU" w:eastAsia="ru-RU" w:bidi="ru-RU"/>
      </w:rPr>
    </w:lvl>
    <w:lvl w:ilvl="3" w:tplc="76F62E70">
      <w:numFmt w:val="bullet"/>
      <w:lvlText w:val="•"/>
      <w:lvlJc w:val="left"/>
      <w:pPr>
        <w:ind w:left="3211" w:hanging="290"/>
      </w:pPr>
      <w:rPr>
        <w:lang w:val="ru-RU" w:eastAsia="ru-RU" w:bidi="ru-RU"/>
      </w:rPr>
    </w:lvl>
    <w:lvl w:ilvl="4" w:tplc="D172A5E2">
      <w:numFmt w:val="bullet"/>
      <w:lvlText w:val="•"/>
      <w:lvlJc w:val="left"/>
      <w:pPr>
        <w:ind w:left="4242" w:hanging="290"/>
      </w:pPr>
      <w:rPr>
        <w:lang w:val="ru-RU" w:eastAsia="ru-RU" w:bidi="ru-RU"/>
      </w:rPr>
    </w:lvl>
    <w:lvl w:ilvl="5" w:tplc="74927686">
      <w:numFmt w:val="bullet"/>
      <w:lvlText w:val="•"/>
      <w:lvlJc w:val="left"/>
      <w:pPr>
        <w:ind w:left="5273" w:hanging="290"/>
      </w:pPr>
      <w:rPr>
        <w:lang w:val="ru-RU" w:eastAsia="ru-RU" w:bidi="ru-RU"/>
      </w:rPr>
    </w:lvl>
    <w:lvl w:ilvl="6" w:tplc="85E4F35A">
      <w:numFmt w:val="bullet"/>
      <w:lvlText w:val="•"/>
      <w:lvlJc w:val="left"/>
      <w:pPr>
        <w:ind w:left="6303" w:hanging="290"/>
      </w:pPr>
      <w:rPr>
        <w:lang w:val="ru-RU" w:eastAsia="ru-RU" w:bidi="ru-RU"/>
      </w:rPr>
    </w:lvl>
    <w:lvl w:ilvl="7" w:tplc="6B40F54A">
      <w:numFmt w:val="bullet"/>
      <w:lvlText w:val="•"/>
      <w:lvlJc w:val="left"/>
      <w:pPr>
        <w:ind w:left="7334" w:hanging="290"/>
      </w:pPr>
      <w:rPr>
        <w:lang w:val="ru-RU" w:eastAsia="ru-RU" w:bidi="ru-RU"/>
      </w:rPr>
    </w:lvl>
    <w:lvl w:ilvl="8" w:tplc="C64CD580">
      <w:numFmt w:val="bullet"/>
      <w:lvlText w:val="•"/>
      <w:lvlJc w:val="left"/>
      <w:pPr>
        <w:ind w:left="8365" w:hanging="290"/>
      </w:pPr>
      <w:rPr>
        <w:lang w:val="ru-RU" w:eastAsia="ru-RU" w:bidi="ru-RU"/>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2"/>
    </w:lvlOverride>
    <w:lvlOverride w:ilvl="1">
      <w:startOverride w:val="1"/>
    </w:lvlOverride>
    <w:lvlOverride w:ilvl="2"/>
    <w:lvlOverride w:ilvl="3"/>
    <w:lvlOverride w:ilvl="4"/>
    <w:lvlOverride w:ilvl="5"/>
    <w:lvlOverride w:ilvl="6"/>
    <w:lvlOverride w:ilvl="7"/>
    <w:lvlOverride w:ilvl="8"/>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3"/>
    </w:lvlOverride>
    <w:lvlOverride w:ilvl="1">
      <w:startOverride w:val="1"/>
    </w:lvlOverride>
    <w:lvlOverride w:ilvl="2"/>
    <w:lvlOverride w:ilvl="3"/>
    <w:lvlOverride w:ilvl="4"/>
    <w:lvlOverride w:ilvl="5"/>
    <w:lvlOverride w:ilvl="6"/>
    <w:lvlOverride w:ilvl="7"/>
    <w:lvlOverride w:ilvl="8"/>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lvlOverride w:ilvl="2"/>
    <w:lvlOverride w:ilvl="3"/>
    <w:lvlOverride w:ilvl="4"/>
    <w:lvlOverride w:ilvl="5"/>
    <w:lvlOverride w:ilvl="6"/>
    <w:lvlOverride w:ilvl="7"/>
    <w:lvlOverride w:ilvl="8"/>
  </w:num>
  <w:num w:numId="11">
    <w:abstractNumId w:val="1"/>
    <w:lvlOverride w:ilvl="0">
      <w:startOverride w:val="6"/>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EF0"/>
    <w:rsid w:val="004B1146"/>
    <w:rsid w:val="009B757F"/>
    <w:rsid w:val="00E50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57F"/>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B757F"/>
    <w:rPr>
      <w:color w:val="0000FF"/>
      <w:u w:val="single"/>
    </w:rPr>
  </w:style>
  <w:style w:type="paragraph" w:styleId="a4">
    <w:name w:val="Body Text"/>
    <w:link w:val="a5"/>
    <w:semiHidden/>
    <w:unhideWhenUsed/>
    <w:rsid w:val="009B757F"/>
    <w:pPr>
      <w:spacing w:before="120" w:after="0" w:line="240" w:lineRule="auto"/>
      <w:ind w:firstLine="720"/>
      <w:jc w:val="both"/>
    </w:pPr>
    <w:rPr>
      <w:noProof/>
      <w:sz w:val="28"/>
    </w:rPr>
  </w:style>
  <w:style w:type="character" w:customStyle="1" w:styleId="a5">
    <w:name w:val="Основной текст Знак"/>
    <w:basedOn w:val="a0"/>
    <w:link w:val="a4"/>
    <w:semiHidden/>
    <w:rsid w:val="009B757F"/>
    <w:rPr>
      <w:noProof/>
      <w:sz w:val="28"/>
    </w:rPr>
  </w:style>
  <w:style w:type="paragraph" w:styleId="a6">
    <w:name w:val="List Paragraph"/>
    <w:basedOn w:val="a"/>
    <w:uiPriority w:val="1"/>
    <w:qFormat/>
    <w:rsid w:val="009B757F"/>
    <w:pPr>
      <w:widowControl w:val="0"/>
      <w:autoSpaceDE w:val="0"/>
      <w:autoSpaceDN w:val="0"/>
      <w:ind w:left="115" w:firstLine="540"/>
      <w:jc w:val="both"/>
    </w:pPr>
    <w:rPr>
      <w:rFonts w:ascii="Arial" w:eastAsia="Arial" w:hAnsi="Arial" w:cs="Arial"/>
      <w:sz w:val="22"/>
      <w:szCs w:val="22"/>
      <w:lang w:bidi="ru-RU"/>
    </w:rPr>
  </w:style>
  <w:style w:type="paragraph" w:customStyle="1" w:styleId="ConsPlusNormal">
    <w:name w:val="ConsPlusNormal"/>
    <w:rsid w:val="009B757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аголовок 21"/>
    <w:basedOn w:val="a"/>
    <w:uiPriority w:val="1"/>
    <w:qFormat/>
    <w:rsid w:val="009B757F"/>
    <w:pPr>
      <w:widowControl w:val="0"/>
      <w:autoSpaceDE w:val="0"/>
      <w:autoSpaceDN w:val="0"/>
      <w:ind w:left="1248" w:hanging="268"/>
      <w:outlineLvl w:val="2"/>
    </w:pPr>
    <w:rPr>
      <w:rFonts w:ascii="Arial" w:eastAsia="Arial" w:hAnsi="Arial" w:cs="Arial"/>
      <w:b/>
      <w:bCs/>
      <w:szCs w:val="24"/>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57F"/>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B757F"/>
    <w:rPr>
      <w:color w:val="0000FF"/>
      <w:u w:val="single"/>
    </w:rPr>
  </w:style>
  <w:style w:type="paragraph" w:styleId="a4">
    <w:name w:val="Body Text"/>
    <w:link w:val="a5"/>
    <w:semiHidden/>
    <w:unhideWhenUsed/>
    <w:rsid w:val="009B757F"/>
    <w:pPr>
      <w:spacing w:before="120" w:after="0" w:line="240" w:lineRule="auto"/>
      <w:ind w:firstLine="720"/>
      <w:jc w:val="both"/>
    </w:pPr>
    <w:rPr>
      <w:noProof/>
      <w:sz w:val="28"/>
    </w:rPr>
  </w:style>
  <w:style w:type="character" w:customStyle="1" w:styleId="a5">
    <w:name w:val="Основной текст Знак"/>
    <w:basedOn w:val="a0"/>
    <w:link w:val="a4"/>
    <w:semiHidden/>
    <w:rsid w:val="009B757F"/>
    <w:rPr>
      <w:noProof/>
      <w:sz w:val="28"/>
    </w:rPr>
  </w:style>
  <w:style w:type="paragraph" w:styleId="a6">
    <w:name w:val="List Paragraph"/>
    <w:basedOn w:val="a"/>
    <w:uiPriority w:val="1"/>
    <w:qFormat/>
    <w:rsid w:val="009B757F"/>
    <w:pPr>
      <w:widowControl w:val="0"/>
      <w:autoSpaceDE w:val="0"/>
      <w:autoSpaceDN w:val="0"/>
      <w:ind w:left="115" w:firstLine="540"/>
      <w:jc w:val="both"/>
    </w:pPr>
    <w:rPr>
      <w:rFonts w:ascii="Arial" w:eastAsia="Arial" w:hAnsi="Arial" w:cs="Arial"/>
      <w:sz w:val="22"/>
      <w:szCs w:val="22"/>
      <w:lang w:bidi="ru-RU"/>
    </w:rPr>
  </w:style>
  <w:style w:type="paragraph" w:customStyle="1" w:styleId="ConsPlusNormal">
    <w:name w:val="ConsPlusNormal"/>
    <w:rsid w:val="009B757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аголовок 21"/>
    <w:basedOn w:val="a"/>
    <w:uiPriority w:val="1"/>
    <w:qFormat/>
    <w:rsid w:val="009B757F"/>
    <w:pPr>
      <w:widowControl w:val="0"/>
      <w:autoSpaceDE w:val="0"/>
      <w:autoSpaceDN w:val="0"/>
      <w:ind w:left="1248" w:hanging="268"/>
      <w:outlineLvl w:val="2"/>
    </w:pPr>
    <w:rPr>
      <w:rFonts w:ascii="Arial" w:eastAsia="Arial" w:hAnsi="Arial" w:cs="Arial"/>
      <w:b/>
      <w:bCs/>
      <w:szCs w:val="24"/>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77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72060227EC6D1FF1ADF17423CD432B4A01D23BBA171A2289B7461Bh7wCG" TargetMode="External"/><Relationship Id="rId3" Type="http://schemas.microsoft.com/office/2007/relationships/stylesWithEffects" Target="stylesWithEffects.xml"/><Relationship Id="rId7" Type="http://schemas.openxmlformats.org/officeDocument/2006/relationships/hyperlink" Target="consultantplus://offline/ref%3D72060227EC6D1FF1ADF1752DD8432B4A01DF3EBF1C4D758BE6131579EBh6wA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D72060227EC6D1FF1ADF17423CD432B4A01D83DB91B44758BE6131579EBh6wAG"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3D1CBD0D3B6F0D52DC07F912590481F417EF8F2FDFAD119788807A4A8115486A0DFA8FD304F8IDJ" TargetMode="External"/><Relationship Id="rId4" Type="http://schemas.openxmlformats.org/officeDocument/2006/relationships/settings" Target="settings.xml"/><Relationship Id="rId9" Type="http://schemas.openxmlformats.org/officeDocument/2006/relationships/hyperlink" Target="consultantplus://offline/ref%3D1CBD0D3B6F0D52DC07F912590481F417EF8F2FDFAD119788807A4A8115486A0DFA8FD3008F871888F4I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2095</Words>
  <Characters>11943</Characters>
  <Application>Microsoft Office Word</Application>
  <DocSecurity>0</DocSecurity>
  <Lines>99</Lines>
  <Paragraphs>28</Paragraphs>
  <ScaleCrop>false</ScaleCrop>
  <Company/>
  <LinksUpToDate>false</LinksUpToDate>
  <CharactersWithSpaces>14010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2019-11-28T13:12:00Z</dcterms:created>
  <dcterms:modified xsi:type="dcterms:W3CDTF">2019-11-28T13:15:00Z</dcterms:modified>
</cp:coreProperties>
</file>